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621743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sdtEndPr>
      <w:sdtContent>
        <w:p w:rsidR="00A74ECF" w:rsidRDefault="00A74ECF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29FC0BA" wp14:editId="65B15F68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hint="eastAsia"/>
              <w:b/>
              <w:color w:val="000000"/>
              <w:sz w:val="144"/>
              <w:szCs w:val="144"/>
              <w:bdr w:val="threeDEngrave" w:sz="24" w:space="0" w:color="auto" w:frame="1"/>
              <w:shd w:val="clear" w:color="auto" w:fill="FFFFFF"/>
              <w:fitText w:val="12969" w:id="-2044538367"/>
              <w:lang w:eastAsia="zh-HK"/>
            </w:rPr>
            <w:alias w:val="標題"/>
            <w:tag w:val=""/>
            <w:id w:val="1735040861"/>
            <w:placeholder>
              <w:docPart w:val="E79170D752814F658C280A8E5D49D7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4ECF" w:rsidRDefault="00943CE0" w:rsidP="00BF424F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proofErr w:type="gramStart"/>
              <w:r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大念處</w:t>
              </w:r>
              <w:proofErr w:type="gramEnd"/>
              <w:r w:rsidR="00982914" w:rsidRPr="00943CE0"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經</w:t>
              </w:r>
            </w:p>
          </w:sdtContent>
        </w:sdt>
        <w:p w:rsidR="00A74ECF" w:rsidRDefault="00A74ECF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74ECF" w:rsidRDefault="00A74ECF" w:rsidP="00BF424F">
          <w:pPr>
            <w:pStyle w:val="a8"/>
            <w:spacing w:before="480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A60FB1" wp14:editId="5DB4DD41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4ECF" w:rsidRDefault="00B1394A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</w:sdtContent>
    </w:sdt>
    <w:p w:rsidR="00355E62" w:rsidRPr="00355E62" w:rsidRDefault="00943CE0" w:rsidP="00A74ECF">
      <w:pPr>
        <w:ind w:leftChars="1299" w:left="3118" w:rightChars="873" w:right="2095"/>
        <w:jc w:val="distribute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 w:hint="eastAsia"/>
          <w:b/>
          <w:color w:val="000000"/>
          <w:sz w:val="72"/>
          <w:szCs w:val="72"/>
          <w:u w:val="single"/>
          <w:shd w:val="clear" w:color="auto" w:fill="FFFFFF"/>
          <w:lang w:eastAsia="zh-HK"/>
        </w:rPr>
        <w:lastRenderedPageBreak/>
        <w:t>大念處</w:t>
      </w:r>
      <w:proofErr w:type="gramEnd"/>
      <w:r w:rsidR="00982914">
        <w:rPr>
          <w:rFonts w:ascii="Times New Roman" w:hAnsi="Times New Roman" w:cs="Times New Roman" w:hint="eastAsia"/>
          <w:b/>
          <w:color w:val="000000"/>
          <w:sz w:val="72"/>
          <w:szCs w:val="72"/>
          <w:u w:val="single"/>
          <w:shd w:val="clear" w:color="auto" w:fill="FFFFFF"/>
          <w:lang w:eastAsia="zh-HK"/>
        </w:rPr>
        <w:t>經</w:t>
      </w:r>
    </w:p>
    <w:p w:rsidR="00381495" w:rsidRDefault="00381495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</w:rPr>
      </w:pPr>
    </w:p>
    <w:p w:rsidR="005063C8" w:rsidRPr="005063C8" w:rsidRDefault="005063C8" w:rsidP="005063C8">
      <w:pPr>
        <w:widowControl/>
        <w:spacing w:before="120" w:after="216" w:line="384" w:lineRule="auto"/>
        <w:ind w:left="960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0" w:name="0178a03"/>
      <w:bookmarkEnd w:id="0"/>
      <w:r w:rsidRPr="00D223FC">
        <w:rPr>
          <w:rFonts w:ascii="標楷體" w:eastAsia="標楷體" w:hAnsi="標楷體" w:cs="Times New Roman"/>
          <w:color w:val="408080"/>
          <w:kern w:val="0"/>
          <w:sz w:val="52"/>
          <w:szCs w:val="52"/>
        </w:rPr>
        <w:t xml:space="preserve">鄧殿臣　</w:t>
      </w:r>
      <w:proofErr w:type="gramStart"/>
      <w:r w:rsidRPr="00D223FC">
        <w:rPr>
          <w:rFonts w:ascii="標楷體" w:eastAsia="標楷體" w:hAnsi="標楷體" w:cs="Times New Roman"/>
          <w:color w:val="408080"/>
          <w:kern w:val="0"/>
          <w:sz w:val="52"/>
          <w:szCs w:val="52"/>
        </w:rPr>
        <w:t>趙桐</w:t>
      </w:r>
      <w:proofErr w:type="gramEnd"/>
      <w:r w:rsidRPr="00D223FC">
        <w:rPr>
          <w:rFonts w:ascii="標楷體" w:eastAsia="標楷體" w:hAnsi="標楷體" w:cs="Times New Roman"/>
          <w:color w:val="408080"/>
          <w:kern w:val="0"/>
          <w:sz w:val="52"/>
          <w:szCs w:val="52"/>
        </w:rPr>
        <w:t xml:space="preserve">　譯</w:t>
      </w:r>
    </w:p>
    <w:p w:rsidR="005063C8" w:rsidRPr="005063C8" w:rsidRDefault="005063C8" w:rsidP="005063C8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" w:name="0178a04"/>
      <w:bookmarkStart w:id="2" w:name="0178a05"/>
      <w:bookmarkEnd w:id="1"/>
      <w:bookmarkEnd w:id="2"/>
      <w:r w:rsidRPr="00D223FC">
        <w:rPr>
          <w:rFonts w:ascii="標楷體" w:eastAsia="標楷體" w:hAnsi="標楷體" w:cs="Times New Roman"/>
          <w:bCs/>
          <w:color w:val="0000A0"/>
          <w:kern w:val="0"/>
          <w:sz w:val="52"/>
          <w:szCs w:val="52"/>
        </w:rPr>
        <w:t xml:space="preserve">　　〔題解〕</w:t>
      </w: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" w:name="0178a06"/>
      <w:bookmarkEnd w:id="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《大念處經》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是巴利三藏中經藏《長部尼伽耶》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的第二十二</w:t>
      </w:r>
      <w:bookmarkStart w:id="4" w:name="0178a07"/>
      <w:bookmarkEnd w:id="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經，又名《四念處經》。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此經論述真修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實證的修行法門，即以修習</w:t>
      </w:r>
      <w:bookmarkStart w:id="5" w:name="0178a08"/>
      <w:bookmarkEnd w:id="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念住，內觀身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、受、心、法，了知「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身不淨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、受是苦、心無常、法無</w:t>
      </w:r>
      <w:bookmarkStart w:id="6" w:name="0178a09"/>
      <w:bookmarkEnd w:id="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我」，以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對治淨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、樂、常、我等四顛倒想，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修得慧觀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知見苦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、無常、</w:t>
      </w:r>
      <w:bookmarkStart w:id="7" w:name="0178a10"/>
      <w:bookmarkEnd w:id="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無我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三法印，達至「於世間一切事物也無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」，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諸漏斷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盡，</w:t>
      </w:r>
      <w:bookmarkStart w:id="8" w:name="0178a11"/>
      <w:bookmarkEnd w:id="8"/>
      <w:r w:rsidRPr="00D223FC">
        <w:rPr>
          <w:rFonts w:ascii="標楷體" w:eastAsia="標楷體" w:hAnsi="標楷體" w:cs="Times New Roman"/>
          <w:kern w:val="0"/>
          <w:sz w:val="52"/>
          <w:szCs w:val="52"/>
        </w:rPr>
        <w:t>達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涅槃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之境。在初期佛教經典中佔有突出重要的地位。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9" w:name="0178a12"/>
      <w:bookmarkEnd w:id="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此經代表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了佛教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早期親修實證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的特色，有別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於部派佛教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</w:t>
      </w:r>
      <w:bookmarkStart w:id="10" w:name="0178a13"/>
      <w:bookmarkEnd w:id="1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期偏重推理論證的特點。對於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各部派的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修行實踐有很大影響，</w:t>
      </w:r>
      <w:bookmarkStart w:id="11" w:name="0178a14"/>
      <w:bookmarkEnd w:id="1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可以說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修習四念處就是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禪，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就是止觀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；對於要用自身的體驗，了</w:t>
      </w:r>
      <w:bookmarkStart w:id="12" w:name="0178a15"/>
      <w:bookmarkEnd w:id="1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悟佛法，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轉凡成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聖，轉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癡成智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的修習者來說，修習四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念處說是依</w:t>
      </w:r>
      <w:bookmarkStart w:id="13" w:name="0178a16"/>
      <w:bookmarkEnd w:id="1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止處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4" w:name="0178a17"/>
      <w:bookmarkEnd w:id="1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這部經在各個部派的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經典中都有保存，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是編排不一致，在</w:t>
      </w:r>
      <w:bookmarkStart w:id="15" w:name="0178a18"/>
      <w:bookmarkEnd w:id="1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漢文大藏經《長阿含》中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無此經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，而在《中阿含》卷二十四中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收此</w:t>
      </w:r>
      <w:bookmarkStart w:id="16" w:name="0178a19"/>
      <w:bookmarkEnd w:id="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經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，名為《念處經》。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7" w:name="0178a20"/>
      <w:bookmarkEnd w:id="1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此譯本《大念處經》是直接譯自斯里蘭卡國家佛教部監製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出</w:t>
      </w:r>
      <w:bookmarkStart w:id="18" w:name="0178a21"/>
      <w:bookmarkEnd w:id="1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版之僧伽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羅文巴利三藏，如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與漢譯《中阿含》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中《念處經》相比較，</w:t>
      </w:r>
      <w:bookmarkStart w:id="19" w:name="0178a22"/>
      <w:bookmarkEnd w:id="1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可知無論在篇幅的長短、內容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的詳略上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都有較大區別，可供對照</w:t>
      </w:r>
      <w:bookmarkStart w:id="20" w:name="0178a23"/>
      <w:bookmarkEnd w:id="2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參閱。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5063C8">
      <w:pPr>
        <w:widowControl/>
        <w:spacing w:before="120" w:after="216" w:line="384" w:lineRule="auto"/>
        <w:ind w:left="480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1" w:name="0178a24"/>
      <w:bookmarkStart w:id="22" w:name="0178a25"/>
      <w:bookmarkEnd w:id="21"/>
      <w:bookmarkEnd w:id="22"/>
      <w:r w:rsidRPr="00D223FC">
        <w:rPr>
          <w:rFonts w:ascii="標楷體" w:eastAsia="標楷體" w:hAnsi="標楷體" w:cs="Times New Roman"/>
          <w:bCs/>
          <w:color w:val="0000A0"/>
          <w:kern w:val="0"/>
          <w:sz w:val="52"/>
          <w:szCs w:val="52"/>
        </w:rPr>
        <w:t>〔譯文〕</w:t>
      </w: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3" w:name="0178a26"/>
      <w:bookmarkStart w:id="24" w:name="0178a27"/>
      <w:bookmarkEnd w:id="23"/>
      <w:bookmarkEnd w:id="2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１、我這樣聽說：</w:t>
      </w: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5" w:name="0179a01"/>
      <w:bookmarkEnd w:id="2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一時世尊在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拘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樓人之市場小鎮劍摩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毖曇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拘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樓人</w:t>
      </w:r>
      <w:bookmarkStart w:id="26" w:name="0179a02"/>
      <w:bookmarkEnd w:id="2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中，該時佛陀對諸比丘作如是言：「諸比丘。」彼等回答：</w:t>
      </w:r>
      <w:bookmarkStart w:id="27" w:name="0179a03"/>
      <w:bookmarkEnd w:id="2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尊。」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佛陀言曰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：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8" w:name="0179a04"/>
      <w:bookmarkStart w:id="29" w:name="0179a05"/>
      <w:bookmarkEnd w:id="28"/>
      <w:bookmarkEnd w:id="2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２、諸比丘啊！惟有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途可淨化眾生，脫離憂愁哀</w:t>
      </w:r>
      <w:bookmarkStart w:id="30" w:name="0179a06"/>
      <w:bookmarkEnd w:id="3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傷，消除苦楚悲痛，獲得正法，體證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涅槃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此途名四念處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  <w:bookmarkStart w:id="31" w:name="0179a07"/>
      <w:bookmarkEnd w:id="3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念住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2" w:name="0179a08"/>
      <w:bookmarkEnd w:id="3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中，於身，時刻注意觀察，</w:t>
      </w:r>
      <w:bookmarkStart w:id="33" w:name="0179a09"/>
      <w:bookmarkEnd w:id="3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精進警覺，念念分明，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可滅淫慾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、悲痛。於受，時刻注意</w:t>
      </w:r>
      <w:bookmarkStart w:id="34" w:name="0179a10"/>
      <w:bookmarkEnd w:id="3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觀察，精進警覺，念念分明，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可滅淫慾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、悲痛。於心，時刻</w:t>
      </w:r>
      <w:bookmarkStart w:id="35" w:name="0179a11"/>
      <w:bookmarkEnd w:id="3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注意觀察，精進警覺，念念分明，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可滅淫慾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、悲痛。於法，</w:t>
      </w:r>
      <w:bookmarkStart w:id="36" w:name="0179a12"/>
      <w:bookmarkEnd w:id="3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時刻注意觀察，精進警覺，念念分明，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可滅淫慾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、悲痛。</w:t>
      </w:r>
    </w:p>
    <w:p w:rsidR="005063C8" w:rsidRDefault="005063C8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7" w:name="0179a13"/>
      <w:bookmarkEnd w:id="3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—弁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D223FC" w:rsidRPr="005063C8" w:rsidRDefault="00D223FC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Pr="005063C8" w:rsidRDefault="005063C8" w:rsidP="005063C8">
      <w:pPr>
        <w:widowControl/>
        <w:spacing w:before="120" w:after="216" w:line="384" w:lineRule="auto"/>
        <w:ind w:left="720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8" w:name="0179a14"/>
      <w:bookmarkStart w:id="39" w:name="0179a15"/>
      <w:bookmarkEnd w:id="38"/>
      <w:bookmarkEnd w:id="39"/>
      <w:r w:rsidRPr="00D223FC">
        <w:rPr>
          <w:rFonts w:ascii="標楷體" w:eastAsia="標楷體" w:hAnsi="標楷體" w:cs="Times New Roman"/>
          <w:bCs/>
          <w:color w:val="0000A0"/>
          <w:kern w:val="0"/>
          <w:sz w:val="52"/>
          <w:szCs w:val="52"/>
        </w:rPr>
        <w:t>觀身</w:t>
      </w: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0" w:name="0179a16"/>
      <w:bookmarkEnd w:id="4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３、諸比丘啊！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中，應如何時刻注意觀</w:t>
      </w:r>
      <w:bookmarkStart w:id="41" w:name="0179a17"/>
      <w:bookmarkEnd w:id="4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察其身？</w:t>
      </w: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2" w:name="0179a18"/>
      <w:bookmarkEnd w:id="4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諸比丘啊！若有比丘，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步如林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間，或樹下，或於幽靜</w:t>
      </w:r>
      <w:bookmarkStart w:id="43" w:name="0179a19"/>
      <w:bookmarkEnd w:id="4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無人處，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跏趺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而坐，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身軀端直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，專心繫念，出息</w:t>
      </w:r>
      <w:r w:rsidRPr="00D223FC">
        <w:rPr>
          <w:rFonts w:ascii="標楷體" w:eastAsia="標楷體" w:hAnsi="標楷體" w:cs="Times New Roman"/>
          <w:kern w:val="0"/>
          <w:sz w:val="52"/>
          <w:szCs w:val="52"/>
        </w:rPr>
        <w:t>入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彼作</w:t>
      </w:r>
      <w:bookmarkStart w:id="44" w:name="0179a20"/>
      <w:bookmarkEnd w:id="4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長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出息時，於彼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長出息，心中了了分明。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彼作長</w:t>
      </w:r>
      <w:r w:rsidRPr="00D223FC">
        <w:rPr>
          <w:rFonts w:ascii="標楷體" w:eastAsia="標楷體" w:hAnsi="標楷體" w:cs="Times New Roman"/>
          <w:kern w:val="0"/>
          <w:sz w:val="52"/>
          <w:szCs w:val="52"/>
        </w:rPr>
        <w:t>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息時，</w:t>
      </w:r>
      <w:bookmarkStart w:id="45" w:name="0179a21"/>
      <w:bookmarkEnd w:id="4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彼長入息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彼作短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出息時，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於彼短出</w:t>
      </w:r>
      <w:bookmarkStart w:id="46" w:name="0179a22"/>
      <w:bookmarkEnd w:id="4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彼作短入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息時，於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彼短入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息，心中了</w:t>
      </w:r>
      <w:bookmarkStart w:id="47" w:name="0179a23"/>
      <w:bookmarkEnd w:id="4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了分明。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彼須訓練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自己，分明覺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知彼所有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的出息；訓練</w:t>
      </w:r>
      <w:bookmarkStart w:id="48" w:name="0179a24"/>
      <w:bookmarkEnd w:id="4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自己，分明覺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知彼所有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的入息。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如是訓練自己所有出</w:t>
      </w:r>
      <w:bookmarkStart w:id="49" w:name="0179a25"/>
      <w:bookmarkEnd w:id="4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息寧靜有序，訓練自己所有入息寧靜有序。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D223FC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0" w:name="0179a26"/>
      <w:bookmarkStart w:id="51" w:name="0180a01"/>
      <w:bookmarkEnd w:id="50"/>
      <w:bookmarkEnd w:id="5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４、諸比丘啊！猶如技高一籌之木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工，或其學徒，</w:t>
      </w:r>
      <w:bookmarkStart w:id="52" w:name="0180a02"/>
      <w:bookmarkEnd w:id="5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盤做長轉時，於其所作長轉，心中了了分明，於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盤</w:t>
      </w:r>
      <w:bookmarkStart w:id="53" w:name="0180a03"/>
      <w:bookmarkEnd w:id="53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做短轉時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，於其所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作短轉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，心中了了分明。諸比丘啊！</w:t>
      </w:r>
      <w:bookmarkStart w:id="54" w:name="0180a04"/>
      <w:bookmarkEnd w:id="5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如是一樣，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彼於長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出息時，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於彼所作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長出息，心中了了分</w:t>
      </w:r>
      <w:bookmarkStart w:id="55" w:name="0180a05"/>
      <w:bookmarkEnd w:id="5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彼於長入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息時，於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彼所作長入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息，心中了了分明，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bookmarkStart w:id="56" w:name="0180a06"/>
      <w:bookmarkEnd w:id="5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於短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出息時，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於彼所作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短出息，心中了了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分明，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彼於短入</w:t>
      </w:r>
      <w:bookmarkStart w:id="57" w:name="0180a07"/>
      <w:bookmarkEnd w:id="57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息時，於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彼所作短入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息，心中了了分明。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如是訓練自</w:t>
      </w:r>
      <w:bookmarkStart w:id="58" w:name="0180a08"/>
      <w:bookmarkEnd w:id="5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己所有出息寧靜有序，訓練自己所有入息寧靜有序。</w:t>
      </w:r>
      <w:bookmarkStart w:id="59" w:name="0180a09"/>
      <w:bookmarkEnd w:id="59"/>
    </w:p>
    <w:p w:rsidR="00D223FC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D223FC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60" w:name="0180a10"/>
      <w:bookmarkEnd w:id="6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61" w:name="0180a11"/>
      <w:bookmarkEnd w:id="6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62" w:name="0180a12"/>
      <w:bookmarkEnd w:id="6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63" w:name="0180a13"/>
      <w:bookmarkEnd w:id="6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，與世間一切事物</w:t>
      </w:r>
      <w:bookmarkStart w:id="64" w:name="0180a14"/>
      <w:bookmarkEnd w:id="6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  <w:bookmarkStart w:id="65" w:name="0180a15"/>
      <w:bookmarkEnd w:id="65"/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66" w:name="0180a16"/>
      <w:bookmarkEnd w:id="6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7" w:name="0180a17"/>
      <w:bookmarkEnd w:id="6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—念入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出息竟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D223FC" w:rsidRPr="005063C8" w:rsidRDefault="00D223FC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8" w:name="0180a18"/>
      <w:bookmarkStart w:id="69" w:name="0180a19"/>
      <w:bookmarkEnd w:id="68"/>
      <w:bookmarkEnd w:id="6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５、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彼於行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路時，於彼行走動作，心</w:t>
      </w:r>
      <w:bookmarkStart w:id="70" w:name="0180a20"/>
      <w:bookmarkEnd w:id="7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中了了分明。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彼於站立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時，於彼站立動作，心中了了分</w:t>
      </w:r>
      <w:bookmarkStart w:id="71" w:name="0180a21"/>
      <w:bookmarkEnd w:id="7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明。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彼於坐下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於彼坐之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動作，心中了了分明。彼於</w:t>
      </w:r>
      <w:bookmarkStart w:id="72" w:name="0180a22"/>
      <w:bookmarkEnd w:id="7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偃臥時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臥動作，心中了了分明。無論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身體處</w:t>
      </w:r>
      <w:bookmarkStart w:id="73" w:name="0180a23"/>
      <w:bookmarkEnd w:id="7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於何種情況，須隨時於其保持心中了了分明。</w:t>
      </w:r>
    </w:p>
    <w:p w:rsidR="00D223FC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0000A0"/>
          <w:kern w:val="0"/>
          <w:sz w:val="52"/>
          <w:szCs w:val="52"/>
        </w:rPr>
      </w:pPr>
      <w:bookmarkStart w:id="74" w:name="0180a24"/>
      <w:bookmarkEnd w:id="74"/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75" w:name="0180a25"/>
      <w:bookmarkEnd w:id="7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76" w:name="0181a01"/>
      <w:bookmarkEnd w:id="7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77" w:name="0181a02"/>
      <w:bookmarkEnd w:id="7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78" w:name="0181a03"/>
      <w:bookmarkEnd w:id="7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79" w:name="0181a04"/>
      <w:bookmarkEnd w:id="7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80" w:name="0181a05"/>
      <w:bookmarkEnd w:id="8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81" w:name="0181a06"/>
      <w:bookmarkEnd w:id="8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82" w:name="0181a07"/>
      <w:bookmarkEnd w:id="8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—念身姿節竟—</w:t>
      </w:r>
      <w:proofErr w:type="gramEnd"/>
    </w:p>
    <w:p w:rsidR="00D223FC" w:rsidRPr="005063C8" w:rsidRDefault="00D223FC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83" w:name="0181a08"/>
      <w:bookmarkStart w:id="84" w:name="0181a09"/>
      <w:bookmarkEnd w:id="83"/>
      <w:bookmarkEnd w:id="8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６、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彼於進退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之際，應以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正智觀之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bookmarkStart w:id="85" w:name="0181a10"/>
      <w:bookmarkEnd w:id="8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了了分明所作何事。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彼於瞻視凝睇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之際，應以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正智觀</w:t>
      </w:r>
      <w:bookmarkStart w:id="86" w:name="0181a11"/>
      <w:bookmarkEnd w:id="8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，了了分明所作何事。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彼於屈伸臂腿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之際，應以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正智</w:t>
      </w:r>
      <w:bookmarkStart w:id="87" w:name="0181a12"/>
      <w:bookmarkEnd w:id="8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，了了分明所作何事。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彼於穿衣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持鉢之際，應以正</w:t>
      </w:r>
      <w:bookmarkStart w:id="88" w:name="0181a13"/>
      <w:bookmarkEnd w:id="8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智觀之，了了分明所作何事。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彼於飲食嚼嘗之際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，應以</w:t>
      </w:r>
      <w:bookmarkStart w:id="89" w:name="0181a14"/>
      <w:bookmarkEnd w:id="8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正智觀之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，了了分明所作何事。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彼於大小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便利之際，應</w:t>
      </w:r>
      <w:bookmarkStart w:id="90" w:name="0181a15"/>
      <w:bookmarkEnd w:id="9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正智觀之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，了了分明所作何事。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彼於行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、住、睡、醒、說</w:t>
      </w:r>
      <w:bookmarkStart w:id="91" w:name="0181a16"/>
      <w:bookmarkEnd w:id="9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話、沉默之際，應以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正智觀之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，了了分明所作何事。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92" w:name="0181a17"/>
      <w:bookmarkEnd w:id="9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93" w:name="0181a18"/>
      <w:bookmarkEnd w:id="9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94" w:name="0181a19"/>
      <w:bookmarkEnd w:id="9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95" w:name="0181a20"/>
      <w:bookmarkEnd w:id="9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96" w:name="0181a21"/>
      <w:bookmarkEnd w:id="9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97" w:name="0181a22"/>
      <w:bookmarkEnd w:id="9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98" w:name="0181a23"/>
      <w:bookmarkEnd w:id="9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99" w:name="0181a24"/>
      <w:bookmarkEnd w:id="9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00" w:name="0181a25"/>
      <w:bookmarkEnd w:id="100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—明覺節竟—</w:t>
      </w:r>
      <w:proofErr w:type="gramEnd"/>
    </w:p>
    <w:p w:rsidR="00D223FC" w:rsidRPr="005063C8" w:rsidRDefault="00D223FC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01" w:name="0181a26"/>
      <w:bookmarkStart w:id="102" w:name="0182a01"/>
      <w:bookmarkEnd w:id="101"/>
      <w:bookmarkEnd w:id="10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彼應觀想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此身，自足底而上，自</w:t>
      </w:r>
      <w:bookmarkStart w:id="103" w:name="0182a02"/>
      <w:bookmarkEnd w:id="10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頭頂而下，由皮包裹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種種不淨充滿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，我此身中，有</w:t>
      </w:r>
      <w:bookmarkStart w:id="104" w:name="0182a03"/>
      <w:bookmarkEnd w:id="10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髮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、毛、爪、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齒、皮、肉、筋、骨、髓、腎、心、肝、肋膜、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脾藏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</w:t>
      </w:r>
      <w:bookmarkStart w:id="105" w:name="0182a04"/>
      <w:bookmarkEnd w:id="10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大腸、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腸膜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、肺、胃、屎、尿、膽汁、痰、膿、血、汗、脂肪、淚、</w:t>
      </w:r>
      <w:bookmarkStart w:id="106" w:name="0182a05"/>
      <w:bookmarkEnd w:id="10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淋巴、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、唾、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滑液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。諸比丘啊！猶如一隻雙口袋子，各</w:t>
      </w:r>
      <w:bookmarkStart w:id="107" w:name="0182a06"/>
      <w:bookmarkEnd w:id="10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種種子充滿，諸如粳米、糙米、菜豆、豌豆、芝麻、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精米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  <w:bookmarkStart w:id="108" w:name="0182a07"/>
      <w:bookmarkEnd w:id="10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聰明之士於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內觀見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分明，曰，此是粳米，此是糙米，此是</w:t>
      </w:r>
      <w:bookmarkStart w:id="109" w:name="0182a08"/>
      <w:bookmarkEnd w:id="10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菜豆，此是芝麻，此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是精米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。於此一樣，諸比丘啊！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彼觀</w:t>
      </w:r>
      <w:bookmarkStart w:id="110" w:name="0182a09"/>
      <w:bookmarkEnd w:id="11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身，自足底而上，自頭頂而下，由皮包裹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種種不淨充</w:t>
      </w:r>
      <w:bookmarkStart w:id="111" w:name="0182a10"/>
      <w:bookmarkEnd w:id="11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滿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。曰，我此身中，有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髮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、毛、爪、齒、皮、肉、筋、骨、髓、</w:t>
      </w:r>
      <w:bookmarkStart w:id="112" w:name="0182a11"/>
      <w:bookmarkEnd w:id="11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腎、心、肝、肋膜、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脾藏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、大腸、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腸膜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、肺、胃、屎、尿、膽汁、</w:t>
      </w:r>
      <w:bookmarkStart w:id="113" w:name="0182a12"/>
      <w:bookmarkEnd w:id="11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痰、膿、血、汗、脂肪、淚、淋巴、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、唾、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滑液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14" w:name="0182a13"/>
      <w:bookmarkEnd w:id="11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15" w:name="0182a14"/>
      <w:bookmarkEnd w:id="11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16" w:name="0182a15"/>
      <w:bookmarkEnd w:id="1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117" w:name="0182a16"/>
      <w:bookmarkEnd w:id="11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118" w:name="0182a17"/>
      <w:bookmarkEnd w:id="11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119" w:name="0182a18"/>
      <w:bookmarkEnd w:id="11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20" w:name="0182a19"/>
      <w:bookmarkEnd w:id="12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121" w:name="0182a20"/>
      <w:bookmarkEnd w:id="12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22" w:name="0182a21"/>
      <w:bookmarkEnd w:id="12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—厭想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節竟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D223FC" w:rsidRPr="005063C8" w:rsidRDefault="00D223FC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23" w:name="0182a22"/>
      <w:bookmarkStart w:id="124" w:name="0182a23"/>
      <w:bookmarkEnd w:id="123"/>
      <w:bookmarkEnd w:id="12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８、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無論所做何事，無論置身何</w:t>
      </w:r>
      <w:bookmarkStart w:id="125" w:name="0182a24"/>
      <w:bookmarkEnd w:id="12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處，應於此身依其組成分類而觀。曰，此身之中有地、</w:t>
      </w:r>
      <w:bookmarkStart w:id="126" w:name="0182a25"/>
      <w:bookmarkEnd w:id="12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水、火、風等四大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種。諸比丘啊！猶如熟練屠夫，或其學</w:t>
      </w:r>
      <w:bookmarkStart w:id="127" w:name="0183a01"/>
      <w:bookmarkEnd w:id="12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徒，立於十字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道路口殺牛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剝皮，支解成塊，彼於此一樣立</w:t>
      </w:r>
      <w:bookmarkStart w:id="128" w:name="0183a02"/>
      <w:bookmarkEnd w:id="12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於十字道路口，諸比丘啊！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無論做何事，無論置身何</w:t>
      </w:r>
      <w:bookmarkStart w:id="129" w:name="0183a03"/>
      <w:bookmarkEnd w:id="12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處，應於此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身從界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分而觀之。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，我此身中有地界、水</w:t>
      </w:r>
      <w:bookmarkStart w:id="130" w:name="0183a04"/>
      <w:bookmarkEnd w:id="13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界、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火界、風界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等四大種。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31" w:name="0183a05"/>
      <w:bookmarkEnd w:id="13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32" w:name="0183a06"/>
      <w:bookmarkEnd w:id="13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33" w:name="0183a07"/>
      <w:bookmarkEnd w:id="13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134" w:name="0183a08"/>
      <w:bookmarkEnd w:id="13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135" w:name="0183a09"/>
      <w:bookmarkEnd w:id="13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136" w:name="0183a10"/>
      <w:bookmarkEnd w:id="13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D223FC" w:rsidRPr="005063C8" w:rsidRDefault="00D223FC" w:rsidP="00D223F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D223F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37" w:name="0183a11"/>
      <w:bookmarkEnd w:id="13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138" w:name="0183a12"/>
      <w:bookmarkEnd w:id="13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39" w:name="0183a13"/>
      <w:bookmarkEnd w:id="13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觀四大節竟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E91232" w:rsidRPr="005063C8" w:rsidRDefault="00E91232" w:rsidP="00D223F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E91232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40" w:name="0183a14"/>
      <w:bookmarkStart w:id="141" w:name="0183a15"/>
      <w:bookmarkEnd w:id="140"/>
      <w:bookmarkEnd w:id="14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９、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，或死一</w:t>
      </w:r>
      <w:bookmarkStart w:id="142" w:name="0183a16"/>
      <w:bookmarkEnd w:id="14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日，或死二日，或死三日，膨脹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黑，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膿爛充滿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。於彼自</w:t>
      </w:r>
      <w:bookmarkStart w:id="143" w:name="0183a17"/>
      <w:bookmarkEnd w:id="14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，肯定我此身性質相同，於彼一樣，逃脫不了。</w:t>
      </w:r>
    </w:p>
    <w:p w:rsidR="00E91232" w:rsidRPr="005063C8" w:rsidRDefault="00E91232" w:rsidP="00E91232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E91232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44" w:name="0183a18"/>
      <w:bookmarkEnd w:id="14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45" w:name="0183a19"/>
      <w:bookmarkEnd w:id="14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46" w:name="0183a20"/>
      <w:bookmarkEnd w:id="14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147" w:name="0183a21"/>
      <w:bookmarkEnd w:id="14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148" w:name="0183a22"/>
      <w:bookmarkEnd w:id="14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149" w:name="0183a23"/>
      <w:bookmarkEnd w:id="14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E91232" w:rsidRDefault="00E91232" w:rsidP="00E91232">
      <w:pPr>
        <w:widowControl/>
        <w:spacing w:before="120" w:after="216" w:line="384" w:lineRule="auto"/>
        <w:rPr>
          <w:rFonts w:ascii="標楷體" w:eastAsia="標楷體" w:hAnsi="標楷體" w:cs="Times New Roman"/>
          <w:color w:val="0000A0"/>
          <w:kern w:val="0"/>
          <w:sz w:val="52"/>
          <w:szCs w:val="52"/>
        </w:rPr>
      </w:pPr>
      <w:bookmarkStart w:id="150" w:name="0183a24"/>
      <w:bookmarkEnd w:id="150"/>
    </w:p>
    <w:p w:rsidR="005063C8" w:rsidRPr="005063C8" w:rsidRDefault="005063C8" w:rsidP="00E91232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151" w:name="0183a25"/>
      <w:bookmarkEnd w:id="15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E91232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52" w:name="0184a01"/>
      <w:bookmarkEnd w:id="15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一—</w:t>
      </w:r>
      <w:proofErr w:type="gramEnd"/>
    </w:p>
    <w:p w:rsidR="007901B1" w:rsidRPr="005063C8" w:rsidRDefault="007901B1" w:rsidP="00E91232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53" w:name="0184a02"/>
      <w:bookmarkStart w:id="154" w:name="0184a03"/>
      <w:bookmarkEnd w:id="153"/>
      <w:bookmarkEnd w:id="15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１０、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，為烏鴉</w:t>
      </w:r>
      <w:bookmarkStart w:id="155" w:name="0184a04"/>
      <w:bookmarkEnd w:id="15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所啄，或為禿鷲所啄，或為野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犬叼食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，或為狐狸咬食，或</w:t>
      </w:r>
      <w:bookmarkStart w:id="156" w:name="0184a05"/>
      <w:bookmarkEnd w:id="15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為各類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昆蟲所食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，肯定我此身性質相</w:t>
      </w:r>
      <w:bookmarkStart w:id="157" w:name="0184a06"/>
      <w:bookmarkEnd w:id="15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同，於彼一樣，逃脫不了。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58" w:name="0184a07"/>
      <w:bookmarkEnd w:id="158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59" w:name="0184a08"/>
      <w:bookmarkEnd w:id="15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60" w:name="0184a09"/>
      <w:bookmarkEnd w:id="16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161" w:name="0184a10"/>
      <w:bookmarkEnd w:id="16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162" w:name="0184a11"/>
      <w:bookmarkEnd w:id="16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163" w:name="0184a12"/>
      <w:bookmarkEnd w:id="16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64" w:name="0184a13"/>
      <w:bookmarkEnd w:id="16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165" w:name="0184a14"/>
      <w:bookmarkEnd w:id="16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66" w:name="0184a15"/>
      <w:bookmarkEnd w:id="166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7901B1" w:rsidRPr="005063C8" w:rsidRDefault="007901B1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67" w:name="0184a16"/>
      <w:bookmarkStart w:id="168" w:name="0184a17"/>
      <w:bookmarkEnd w:id="167"/>
      <w:bookmarkEnd w:id="16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１１、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骸</w:t>
      </w:r>
      <w:bookmarkStart w:id="169" w:name="0184a18"/>
      <w:bookmarkEnd w:id="16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、血肉、筋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腱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，肯定我此身性質相同，</w:t>
      </w:r>
      <w:bookmarkStart w:id="170" w:name="0184a19"/>
      <w:bookmarkEnd w:id="17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於彼一樣，逃脫不了。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71" w:name="0184a20"/>
      <w:bookmarkEnd w:id="17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72" w:name="0184a21"/>
      <w:bookmarkEnd w:id="17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73" w:name="0184a22"/>
      <w:bookmarkEnd w:id="17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174" w:name="0184a23"/>
      <w:bookmarkEnd w:id="17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175" w:name="0184a24"/>
      <w:bookmarkEnd w:id="17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176" w:name="0184a25"/>
      <w:bookmarkEnd w:id="17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77" w:name="0185a01"/>
      <w:bookmarkEnd w:id="17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178" w:name="0185a02"/>
      <w:bookmarkEnd w:id="17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79" w:name="0185a03"/>
      <w:bookmarkEnd w:id="17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7901B1" w:rsidRPr="005063C8" w:rsidRDefault="007901B1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80" w:name="0185a04"/>
      <w:bookmarkStart w:id="181" w:name="0185a05"/>
      <w:bookmarkEnd w:id="180"/>
      <w:bookmarkEnd w:id="18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１２、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餘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骸</w:t>
      </w:r>
      <w:bookmarkStart w:id="182" w:name="0185a06"/>
      <w:bookmarkEnd w:id="18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，皮肉盡脫，血跡斑斑，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筋腱尚存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</w:t>
      </w:r>
      <w:bookmarkStart w:id="183" w:name="0185a07"/>
      <w:bookmarkEnd w:id="18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定我此身性質相同，於彼一樣，逃脫不了。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84" w:name="0185a08"/>
      <w:bookmarkEnd w:id="18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85" w:name="0185a09"/>
      <w:bookmarkEnd w:id="18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86" w:name="0185a10"/>
      <w:bookmarkEnd w:id="18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187" w:name="0185a11"/>
      <w:bookmarkEnd w:id="18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188" w:name="0185a12"/>
      <w:bookmarkEnd w:id="18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189" w:name="0185a13"/>
      <w:bookmarkEnd w:id="18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90" w:name="0185a14"/>
      <w:bookmarkEnd w:id="19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191" w:name="0185a15"/>
      <w:bookmarkEnd w:id="19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92" w:name="0185a16"/>
      <w:bookmarkEnd w:id="19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7901B1" w:rsidRPr="005063C8" w:rsidRDefault="007901B1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93" w:name="0185a17"/>
      <w:bookmarkStart w:id="194" w:name="0185a18"/>
      <w:bookmarkEnd w:id="193"/>
      <w:bookmarkEnd w:id="19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１３、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餘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骸</w:t>
      </w:r>
      <w:bookmarkStart w:id="195" w:name="0185a19"/>
      <w:bookmarkEnd w:id="19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腱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，無血無肉。於彼自比，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，肯定我此身性質相</w:t>
      </w:r>
      <w:bookmarkStart w:id="196" w:name="0185a20"/>
      <w:bookmarkEnd w:id="19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同，於彼一樣，逃脫不了。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197" w:name="0185a21"/>
      <w:bookmarkEnd w:id="19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198" w:name="0185a22"/>
      <w:bookmarkEnd w:id="19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199" w:name="0185a23"/>
      <w:bookmarkEnd w:id="19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200" w:name="0185a24"/>
      <w:bookmarkEnd w:id="20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201" w:name="0185a25"/>
      <w:bookmarkEnd w:id="20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202" w:name="0186a01"/>
      <w:bookmarkEnd w:id="20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7901B1" w:rsidRPr="005063C8" w:rsidRDefault="007901B1" w:rsidP="007901B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7901B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03" w:name="0186a02"/>
      <w:bookmarkEnd w:id="20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204" w:name="0186a03"/>
      <w:bookmarkEnd w:id="20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05" w:name="0186a04"/>
      <w:bookmarkEnd w:id="20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墓地觀五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AE76AC" w:rsidRPr="005063C8" w:rsidRDefault="00AE76AC" w:rsidP="007901B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06" w:name="0186a05"/>
      <w:bookmarkStart w:id="207" w:name="0186a06"/>
      <w:bookmarkEnd w:id="206"/>
      <w:bookmarkEnd w:id="20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１４、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骸骨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支</w:t>
      </w:r>
      <w:bookmarkStart w:id="208" w:name="0186a07"/>
      <w:bookmarkEnd w:id="20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解，四散分離，手骨一處，足骨一處，脛骨一處，股骨一</w:t>
      </w:r>
      <w:bookmarkStart w:id="209" w:name="0186a08"/>
      <w:bookmarkEnd w:id="20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臂骨一處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，脊骨一處，頭骨一處。於彼自比，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</w:t>
      </w:r>
      <w:bookmarkStart w:id="210" w:name="0186a09"/>
      <w:bookmarkEnd w:id="21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定我此身性質相同，於彼一樣，逃脫不了。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11" w:name="0186a10"/>
      <w:bookmarkEnd w:id="21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212" w:name="0186a11"/>
      <w:bookmarkEnd w:id="21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213" w:name="0186a12"/>
      <w:bookmarkEnd w:id="21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214" w:name="0186a13"/>
      <w:bookmarkEnd w:id="21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215" w:name="0186a14"/>
      <w:bookmarkEnd w:id="21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216" w:name="0186a15"/>
      <w:bookmarkEnd w:id="2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17" w:name="0186a16"/>
      <w:bookmarkEnd w:id="21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218" w:name="0186a17"/>
      <w:bookmarkEnd w:id="21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19" w:name="0186a18"/>
      <w:bookmarkEnd w:id="21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墓地觀六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20" w:name="0186a19"/>
      <w:bookmarkStart w:id="221" w:name="0186a20"/>
      <w:bookmarkEnd w:id="220"/>
      <w:bookmarkEnd w:id="22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１５、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骸骨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慘</w:t>
      </w:r>
      <w:bookmarkStart w:id="222" w:name="0186a21"/>
      <w:bookmarkEnd w:id="22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白如海螺殼。於彼自比，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，肯定我此身性質相同，於</w:t>
      </w:r>
      <w:bookmarkStart w:id="223" w:name="0186a22"/>
      <w:bookmarkEnd w:id="22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彼一樣，逃脫不了。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24" w:name="0186a23"/>
      <w:bookmarkEnd w:id="22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225" w:name="0186a24"/>
      <w:bookmarkEnd w:id="22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226" w:name="0186a25"/>
      <w:bookmarkEnd w:id="22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227" w:name="0187a01"/>
      <w:bookmarkEnd w:id="22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228" w:name="0187a02"/>
      <w:bookmarkEnd w:id="22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229" w:name="0187a03"/>
      <w:bookmarkEnd w:id="22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30" w:name="0187a04"/>
      <w:bookmarkEnd w:id="23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231" w:name="0187a05"/>
      <w:bookmarkEnd w:id="23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32" w:name="0187a06"/>
      <w:bookmarkEnd w:id="23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33" w:name="0187a07"/>
      <w:bookmarkStart w:id="234" w:name="0187a08"/>
      <w:bookmarkEnd w:id="233"/>
      <w:bookmarkEnd w:id="23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１６、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白骨各</w:t>
      </w:r>
      <w:bookmarkStart w:id="235" w:name="0187a09"/>
      <w:bookmarkEnd w:id="23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異，四散堆積，經年日久。於彼自比，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</w:t>
      </w:r>
      <w:bookmarkStart w:id="236" w:name="0187a10"/>
      <w:bookmarkEnd w:id="23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性質相同，於彼一樣，逃脫不了。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37" w:name="0187a11"/>
      <w:bookmarkEnd w:id="23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238" w:name="0187a12"/>
      <w:bookmarkEnd w:id="23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239" w:name="0187a13"/>
      <w:bookmarkEnd w:id="23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240" w:name="0187a14"/>
      <w:bookmarkEnd w:id="24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241" w:name="0187a15"/>
      <w:bookmarkEnd w:id="24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242" w:name="0187a16"/>
      <w:bookmarkEnd w:id="24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43" w:name="0187a17"/>
      <w:bookmarkEnd w:id="24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244" w:name="0187a18"/>
      <w:bookmarkEnd w:id="24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45" w:name="0187a19"/>
      <w:bookmarkEnd w:id="24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墓地觀八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46" w:name="0187a20"/>
      <w:bookmarkStart w:id="247" w:name="0187a21"/>
      <w:bookmarkEnd w:id="246"/>
      <w:bookmarkEnd w:id="24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間，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觀見腐屍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，骨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殖枯</w:t>
      </w:r>
      <w:bookmarkStart w:id="248" w:name="0187a22"/>
      <w:bookmarkEnd w:id="24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腐，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化為齏粉，於彼自比，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言曰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，肯定我此身性質相同，於</w:t>
      </w:r>
      <w:bookmarkStart w:id="249" w:name="0187a23"/>
      <w:bookmarkEnd w:id="24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彼一樣，逃脫不了。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50" w:name="0187a24"/>
      <w:bookmarkEnd w:id="250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251" w:name="0187a25"/>
      <w:bookmarkEnd w:id="25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他身兼顧注意觀察其身，或觀察</w:t>
      </w:r>
      <w:bookmarkStart w:id="252" w:name="0188a01"/>
      <w:bookmarkEnd w:id="25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身內之生起，或觀察身內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內之生起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253" w:name="0188a02"/>
      <w:bookmarkEnd w:id="25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。由於專心繫念而認清其身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254" w:name="0188a03"/>
      <w:bookmarkEnd w:id="25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255" w:name="0188a04"/>
      <w:bookmarkEnd w:id="25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56" w:name="0188a05"/>
      <w:bookmarkEnd w:id="25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</w:t>
      </w:r>
      <w:bookmarkStart w:id="257" w:name="0188a06"/>
      <w:bookmarkEnd w:id="25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58" w:name="0188a07"/>
      <w:bookmarkEnd w:id="258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墓地觀九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59" w:name="0188a08"/>
      <w:bookmarkEnd w:id="25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十四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觀身竟—</w:t>
      </w:r>
      <w:proofErr w:type="gramEnd"/>
    </w:p>
    <w:p w:rsidR="005063C8" w:rsidRPr="005063C8" w:rsidRDefault="005063C8" w:rsidP="005063C8">
      <w:pPr>
        <w:widowControl/>
        <w:spacing w:before="120" w:after="216" w:line="384" w:lineRule="auto"/>
        <w:ind w:left="720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60" w:name="0188a09"/>
      <w:bookmarkStart w:id="261" w:name="0188a10"/>
      <w:bookmarkEnd w:id="260"/>
      <w:bookmarkEnd w:id="261"/>
      <w:r w:rsidRPr="00D223FC">
        <w:rPr>
          <w:rFonts w:ascii="標楷體" w:eastAsia="標楷體" w:hAnsi="標楷體" w:cs="Times New Roman"/>
          <w:bCs/>
          <w:color w:val="0000A0"/>
          <w:kern w:val="0"/>
          <w:sz w:val="52"/>
          <w:szCs w:val="52"/>
        </w:rPr>
        <w:t>觀受</w:t>
      </w: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62" w:name="0188a11"/>
      <w:bookmarkEnd w:id="26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１８、諸比丘啊！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中，應如何注意觀察</w:t>
      </w:r>
      <w:bookmarkStart w:id="263" w:name="0188a12"/>
      <w:bookmarkEnd w:id="26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其受？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64" w:name="0188a13"/>
      <w:bookmarkEnd w:id="26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諸比丘啊！彼等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感覺樂受時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，自知正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感覺樂受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</w:t>
      </w:r>
      <w:bookmarkStart w:id="265" w:name="0188a14"/>
      <w:bookmarkEnd w:id="26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中了了分明。感覺苦受時，自知正感覺苦受，心中了了</w:t>
      </w:r>
      <w:bookmarkStart w:id="266" w:name="0188a15"/>
      <w:bookmarkEnd w:id="26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分明。感覺非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苦非樂受時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，自知正感覺非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苦非樂受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</w:t>
      </w:r>
      <w:bookmarkStart w:id="267" w:name="0188a16"/>
      <w:bookmarkEnd w:id="26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中了了分明。感覺有關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利害樂受時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，自知正感覺有關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利</w:t>
      </w:r>
      <w:bookmarkStart w:id="268" w:name="0188a17"/>
      <w:bookmarkEnd w:id="26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害樂受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，心中了了分明。感覺無關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利害樂受時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，自知正</w:t>
      </w:r>
      <w:bookmarkStart w:id="269" w:name="0188a18"/>
      <w:bookmarkEnd w:id="26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感覺無關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利害樂受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，心中了了分明。感覺有關利害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非樂</w:t>
      </w:r>
      <w:bookmarkStart w:id="270" w:name="0188a19"/>
      <w:bookmarkEnd w:id="27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時，自知正感覺有關利害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非樂受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，心中了了分明。感</w:t>
      </w:r>
      <w:bookmarkStart w:id="271" w:name="0188a20"/>
      <w:bookmarkEnd w:id="27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覺無關利害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非樂受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時，自知正感覺無關利害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非樂受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</w:t>
      </w:r>
      <w:bookmarkStart w:id="272" w:name="0188a21"/>
      <w:bookmarkEnd w:id="27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中了了分明。感覺有關利害非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苦非樂受時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，自知正感覺</w:t>
      </w:r>
      <w:bookmarkStart w:id="273" w:name="0188a22"/>
      <w:bookmarkEnd w:id="27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有關利害非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苦非樂受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，心中了了分明。感覺無關利害非</w:t>
      </w:r>
      <w:bookmarkStart w:id="274" w:name="0188a23"/>
      <w:bookmarkEnd w:id="27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苦非樂受時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，自知正感覺無關利害非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苦非樂受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，心中了</w:t>
      </w:r>
      <w:bookmarkStart w:id="275" w:name="0188a24"/>
      <w:bookmarkEnd w:id="27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了分明。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76" w:name="0188a25"/>
      <w:bookmarkEnd w:id="276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注意觀察其受，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277" w:name="0189a01"/>
      <w:bookmarkEnd w:id="27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意觀察其受，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他身兼顧注意觀察其受，或觀察</w:t>
      </w:r>
      <w:bookmarkStart w:id="278" w:name="0189a02"/>
      <w:bookmarkEnd w:id="27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感受之生起，或觀察感受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或兼察感受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279" w:name="0189a03"/>
      <w:bookmarkEnd w:id="27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。由於專心繫念而認清感受無非是如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280" w:name="0189a04"/>
      <w:bookmarkEnd w:id="28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281" w:name="0189a05"/>
      <w:bookmarkEnd w:id="28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82" w:name="0189a06"/>
      <w:bookmarkEnd w:id="28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中，應如是注意觀察其感</w:t>
      </w:r>
      <w:bookmarkStart w:id="283" w:name="0189a07"/>
      <w:bookmarkEnd w:id="28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84" w:name="0189a08"/>
      <w:bookmarkEnd w:id="28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—觀受竟—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Pr="005063C8" w:rsidRDefault="005063C8" w:rsidP="005063C8">
      <w:pPr>
        <w:widowControl/>
        <w:spacing w:before="120" w:after="216" w:line="384" w:lineRule="auto"/>
        <w:ind w:left="720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85" w:name="0189a09"/>
      <w:bookmarkStart w:id="286" w:name="0189a10"/>
      <w:bookmarkEnd w:id="285"/>
      <w:bookmarkEnd w:id="286"/>
      <w:r w:rsidRPr="00D223FC">
        <w:rPr>
          <w:rFonts w:ascii="標楷體" w:eastAsia="標楷體" w:hAnsi="標楷體" w:cs="Times New Roman"/>
          <w:bCs/>
          <w:color w:val="0000A0"/>
          <w:kern w:val="0"/>
          <w:sz w:val="52"/>
          <w:szCs w:val="52"/>
        </w:rPr>
        <w:t>觀心</w:t>
      </w: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87" w:name="0189a11"/>
      <w:bookmarkEnd w:id="28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１９、諸比丘啊！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中，應如何注意觀察</w:t>
      </w:r>
      <w:bookmarkStart w:id="288" w:name="0189a12"/>
      <w:bookmarkEnd w:id="28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其心意？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289" w:name="0189a13"/>
      <w:bookmarkEnd w:id="28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盛，應了了分明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盛，</w:t>
      </w:r>
      <w:bookmarkStart w:id="290" w:name="0189a14"/>
      <w:bookmarkEnd w:id="290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分明彼心離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貪慾。彼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盛，應</w:t>
      </w:r>
      <w:bookmarkStart w:id="291" w:name="0189a15"/>
      <w:bookmarkEnd w:id="29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了了分明彼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盛，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彼心離瞋恚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分明彼心離</w:t>
      </w:r>
      <w:bookmarkStart w:id="292" w:name="0189a16"/>
      <w:bookmarkEnd w:id="29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。彼愚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癡熾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盛，應了了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分明彼愚癡熾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盛，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彼心離愚</w:t>
      </w:r>
      <w:bookmarkStart w:id="293" w:name="0189a17"/>
      <w:bookmarkEnd w:id="29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分明彼心離愚癡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專一，應了了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</w:t>
      </w:r>
      <w:bookmarkStart w:id="294" w:name="0189a18"/>
      <w:bookmarkEnd w:id="29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念專一，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奔馳，應了了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念奔馳。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bookmarkStart w:id="295" w:name="0189a19"/>
      <w:bookmarkEnd w:id="295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心志高潔，應了了分明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心志高潔，彼心志卑下，應了</w:t>
      </w:r>
      <w:bookmarkStart w:id="296" w:name="0189a20"/>
      <w:bookmarkEnd w:id="29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心志卑下。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心智優越，應了了分明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心智優</w:t>
      </w:r>
      <w:bookmarkStart w:id="297" w:name="0189a21"/>
      <w:bookmarkEnd w:id="29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越，彼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心智下劣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彼心智下劣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心力集中，</w:t>
      </w:r>
      <w:bookmarkStart w:id="298" w:name="0189a22"/>
      <w:bookmarkEnd w:id="29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心力集中，彼心力散漫，應了了分明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</w:t>
      </w:r>
      <w:bookmarkStart w:id="299" w:name="0189a23"/>
      <w:bookmarkEnd w:id="29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力散漫。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心得解脫，應了了分明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心得解脫，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彼心被</w:t>
      </w:r>
      <w:bookmarkStart w:id="300" w:name="0189a24"/>
      <w:bookmarkEnd w:id="300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束縛，應了了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被束縛。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01" w:name="0189a25"/>
      <w:bookmarkEnd w:id="30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注意觀察其心，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302" w:name="0190a01"/>
      <w:bookmarkEnd w:id="30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意觀察其心，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他身兼顧注意觀察其心，或觀察</w:t>
      </w:r>
      <w:bookmarkStart w:id="303" w:name="0190a02"/>
      <w:bookmarkEnd w:id="30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心意之生起，或觀察心意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或兼察心意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304" w:name="0190a03"/>
      <w:bookmarkEnd w:id="30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。由於專心繫念而認清心意無非是如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305" w:name="0190a04"/>
      <w:bookmarkEnd w:id="30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306" w:name="0190a05"/>
      <w:bookmarkEnd w:id="30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07" w:name="0190a06"/>
      <w:bookmarkEnd w:id="30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中，應如是注意觀察其心</w:t>
      </w:r>
      <w:bookmarkStart w:id="308" w:name="0190a07"/>
      <w:bookmarkEnd w:id="30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09" w:name="0190a08"/>
      <w:bookmarkEnd w:id="30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—觀心竟—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Pr="005063C8" w:rsidRDefault="005063C8" w:rsidP="005063C8">
      <w:pPr>
        <w:widowControl/>
        <w:spacing w:before="120" w:after="216" w:line="384" w:lineRule="auto"/>
        <w:ind w:left="720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10" w:name="0190a09"/>
      <w:bookmarkStart w:id="311" w:name="0190a10"/>
      <w:bookmarkEnd w:id="310"/>
      <w:bookmarkEnd w:id="311"/>
      <w:r w:rsidRPr="00D223FC">
        <w:rPr>
          <w:rFonts w:ascii="標楷體" w:eastAsia="標楷體" w:hAnsi="標楷體" w:cs="Times New Roman"/>
          <w:bCs/>
          <w:color w:val="0000A0"/>
          <w:kern w:val="0"/>
          <w:sz w:val="52"/>
          <w:szCs w:val="52"/>
        </w:rPr>
        <w:t>觀法</w:t>
      </w: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12" w:name="0190a11"/>
      <w:bookmarkEnd w:id="31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２０、諸比丘啊！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中，應如何注意觀察</w:t>
      </w:r>
      <w:bookmarkStart w:id="313" w:name="0190a12"/>
      <w:bookmarkEnd w:id="31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諸法？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14" w:name="0190a13"/>
      <w:bookmarkEnd w:id="31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中，應從妨礙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行生活之</w:t>
      </w:r>
      <w:bookmarkStart w:id="315" w:name="0190a14"/>
      <w:bookmarkEnd w:id="31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五蓋中注意觀察諸法。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16" w:name="0190a15"/>
      <w:bookmarkEnd w:id="3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中，應如何從妨礙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行的</w:t>
      </w:r>
      <w:bookmarkStart w:id="317" w:name="0190a16"/>
      <w:bookmarkEnd w:id="31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五蓋中注意觀察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18" w:name="0190a17"/>
      <w:bookmarkEnd w:id="31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諸比丘啊！彼有貪慾，應了了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有貪慾，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</w:t>
      </w:r>
      <w:bookmarkStart w:id="319" w:name="0190a18"/>
      <w:bookmarkEnd w:id="31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貪慾。應了了分明尚未生起之貪</w:t>
      </w:r>
      <w:bookmarkStart w:id="320" w:name="0190a19"/>
      <w:bookmarkEnd w:id="32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何會生起，應了了分明已生起之貪慾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如何棄除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</w:t>
      </w:r>
      <w:bookmarkStart w:id="321" w:name="0190a20"/>
      <w:bookmarkEnd w:id="32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已棄除之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貪慾如何未來不生。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22" w:name="0190a21"/>
      <w:bookmarkEnd w:id="32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，彼無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bookmarkStart w:id="323" w:name="0190a22"/>
      <w:bookmarkEnd w:id="323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，應了了分明尚未生起之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何會生</w:t>
      </w:r>
      <w:bookmarkStart w:id="324" w:name="0190a23"/>
      <w:bookmarkEnd w:id="32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起，應了了分明已生之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瞋恚如何棄除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，應了了分明已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棄</w:t>
      </w:r>
      <w:bookmarkStart w:id="325" w:name="0190a24"/>
      <w:bookmarkEnd w:id="32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除之瞋恚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26" w:name="0190a25"/>
      <w:bookmarkEnd w:id="32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彼有昏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有昏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彼無昏沉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bookmarkStart w:id="327" w:name="0191a01"/>
      <w:bookmarkEnd w:id="32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分明彼無昏沉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，應了了分明尚未生起之昏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沉云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何會生</w:t>
      </w:r>
      <w:bookmarkStart w:id="328" w:name="0191a02"/>
      <w:bookmarkEnd w:id="32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起，應了了分明已生起之昏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沉如何棄除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已</w:t>
      </w:r>
      <w:bookmarkStart w:id="329" w:name="0191a03"/>
      <w:bookmarkEnd w:id="32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棄除之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昏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沉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30" w:name="0191a04"/>
      <w:bookmarkEnd w:id="33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有掉悔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分明彼有掉悔，彼無掉悔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bookmarkStart w:id="331" w:name="0191a05"/>
      <w:bookmarkEnd w:id="33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分明彼無掉悔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，應了了分明尚未生起之掉悔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</w:t>
      </w:r>
      <w:bookmarkStart w:id="332" w:name="0191a06"/>
      <w:bookmarkEnd w:id="33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掉悔如何棄除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，應了了分明已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棄除</w:t>
      </w:r>
      <w:bookmarkStart w:id="333" w:name="0191a07"/>
      <w:bookmarkEnd w:id="33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之掉悔如何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未來不生。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34" w:name="0191a08"/>
      <w:bookmarkEnd w:id="33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彼有多疑，應了了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有多疑，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彼無多疑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bookmarkStart w:id="335" w:name="0191a09"/>
      <w:bookmarkEnd w:id="33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多疑，應了了分明尚未生起之多疑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何會生</w:t>
      </w:r>
      <w:bookmarkStart w:id="336" w:name="0191a10"/>
      <w:bookmarkEnd w:id="33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起，應了了分明已生起之多疑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如何棄除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已</w:t>
      </w:r>
      <w:bookmarkStart w:id="337" w:name="0191a11"/>
      <w:bookmarkEnd w:id="33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棄除之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多疑如何未來不生。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38" w:name="0191a12"/>
      <w:bookmarkEnd w:id="338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339" w:name="0191a13"/>
      <w:bookmarkEnd w:id="33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他身兼顧注意觀察諸法，或觀察</w:t>
      </w:r>
      <w:bookmarkStart w:id="340" w:name="0191a14"/>
      <w:bookmarkEnd w:id="34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諸法之生起，或觀察諸法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341" w:name="0191a15"/>
      <w:bookmarkEnd w:id="34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。由於專心繫念而認清諸法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342" w:name="0191a16"/>
      <w:bookmarkEnd w:id="34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343" w:name="0191a17"/>
      <w:bookmarkEnd w:id="34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44" w:name="0191a18"/>
      <w:bookmarkEnd w:id="34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中，應如是注意觀察諸</w:t>
      </w:r>
      <w:bookmarkStart w:id="345" w:name="0191a19"/>
      <w:bookmarkEnd w:id="34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46" w:name="0191a20"/>
      <w:bookmarkEnd w:id="346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五蓋竟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AE76AC" w:rsidRPr="005063C8" w:rsidRDefault="00AE76AC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47" w:name="0191a21"/>
      <w:bookmarkStart w:id="348" w:name="0191a22"/>
      <w:bookmarkEnd w:id="347"/>
      <w:bookmarkEnd w:id="34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２１、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中，應於五取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bookmarkStart w:id="349" w:name="0191a23"/>
      <w:bookmarkEnd w:id="349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之中注意觀察諸法。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50" w:name="0191a24"/>
      <w:bookmarkEnd w:id="35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中，應如何於五取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之中</w:t>
      </w:r>
      <w:bookmarkStart w:id="351" w:name="0191a25"/>
      <w:bookmarkEnd w:id="35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52" w:name="0192a01"/>
      <w:bookmarkEnd w:id="35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彼應了知色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的性質，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何生起，如何消</w:t>
      </w:r>
      <w:bookmarkStart w:id="353" w:name="0192a02"/>
      <w:bookmarkEnd w:id="35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滅；受的性質，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何生起，如何消滅；想的性質，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</w:t>
      </w:r>
      <w:bookmarkStart w:id="354" w:name="0192a03"/>
      <w:bookmarkEnd w:id="35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起，如何消滅；行的性質，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何生起，如何消滅；識的性</w:t>
      </w:r>
      <w:bookmarkStart w:id="355" w:name="0192a04"/>
      <w:bookmarkEnd w:id="35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質，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何生起，如何消滅。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56" w:name="0192a05"/>
      <w:bookmarkEnd w:id="356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357" w:name="0192a06"/>
      <w:bookmarkEnd w:id="35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他身兼顧注意觀察諸法，或觀察</w:t>
      </w:r>
      <w:bookmarkStart w:id="358" w:name="0192a07"/>
      <w:bookmarkEnd w:id="35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諸法之生起，或觀察諸法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359" w:name="0192a08"/>
      <w:bookmarkEnd w:id="35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。由於專心繫念而認清諸法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360" w:name="0192a09"/>
      <w:bookmarkEnd w:id="36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361" w:name="0192a10"/>
      <w:bookmarkEnd w:id="36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AE76AC" w:rsidRPr="005063C8" w:rsidRDefault="00AE76AC" w:rsidP="00AE76A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AE76A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62" w:name="0192a11"/>
      <w:bookmarkEnd w:id="36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中，應如是注意觀察諸</w:t>
      </w:r>
      <w:bookmarkStart w:id="363" w:name="0192a12"/>
      <w:bookmarkEnd w:id="36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法。</w:t>
      </w:r>
    </w:p>
    <w:p w:rsidR="005063C8" w:rsidRDefault="005063C8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64" w:name="0192a13"/>
      <w:bookmarkEnd w:id="36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五取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</w:t>
      </w:r>
      <w:proofErr w:type="gramEnd"/>
    </w:p>
    <w:p w:rsidR="00C83E41" w:rsidRPr="005063C8" w:rsidRDefault="00C83E41" w:rsidP="00AE76AC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65" w:name="0192a14"/>
      <w:bookmarkStart w:id="366" w:name="0192a15"/>
      <w:bookmarkEnd w:id="365"/>
      <w:bookmarkEnd w:id="36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２２、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中，應從六內處</w:t>
      </w:r>
      <w:bookmarkStart w:id="367" w:name="0192a16"/>
      <w:bookmarkEnd w:id="36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與六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外處中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68" w:name="0192a17"/>
      <w:bookmarkEnd w:id="36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中，應如何從六內處與六</w:t>
      </w:r>
      <w:bookmarkStart w:id="369" w:name="0192a18"/>
      <w:bookmarkEnd w:id="36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外處中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70" w:name="0192a19"/>
      <w:bookmarkEnd w:id="37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彼應了了分明眼根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分明色塵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</w:t>
      </w:r>
      <w:bookmarkStart w:id="371" w:name="0192a20"/>
      <w:bookmarkEnd w:id="37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了分明依此二者生起之束縛，了了分明尚未生起之束縛</w:t>
      </w:r>
      <w:bookmarkStart w:id="372" w:name="0192a21"/>
      <w:bookmarkEnd w:id="37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何生起，了了分明已生起之束縛如何棄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</w:t>
      </w:r>
      <w:bookmarkStart w:id="373" w:name="0192a22"/>
      <w:bookmarkEnd w:id="37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已棄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之束縛如何未來不生。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74" w:name="0192a23"/>
      <w:bookmarkEnd w:id="37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應了了分明耳根，了了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分明聲塵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，了了分明依此二</w:t>
      </w:r>
      <w:bookmarkStart w:id="375" w:name="0192a24"/>
      <w:bookmarkEnd w:id="37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者生起之束縛，了了分明尚未生起之束縛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何生起，了了</w:t>
      </w:r>
      <w:bookmarkStart w:id="376" w:name="0192a25"/>
      <w:bookmarkEnd w:id="37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分明已生起之束縛如何棄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，了了分明已棄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之束縛</w:t>
      </w:r>
      <w:bookmarkStart w:id="377" w:name="0193a01"/>
      <w:bookmarkEnd w:id="37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78" w:name="0193a02"/>
      <w:bookmarkEnd w:id="37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根，了了分明香塵，了了分明依此二</w:t>
      </w:r>
      <w:bookmarkStart w:id="379" w:name="0193a03"/>
      <w:bookmarkEnd w:id="37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者生起之束縛，了了分明尚未生起之束縛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何生起，了了</w:t>
      </w:r>
      <w:bookmarkStart w:id="380" w:name="0193a04"/>
      <w:bookmarkEnd w:id="38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分明已生起之束縛如何棄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，了了分明已棄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之束縛</w:t>
      </w:r>
      <w:bookmarkStart w:id="381" w:name="0193a05"/>
      <w:bookmarkEnd w:id="38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82" w:name="0193a06"/>
      <w:bookmarkEnd w:id="38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應了了分明舌根，了了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分明味塵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，了了分明依此二</w:t>
      </w:r>
      <w:bookmarkStart w:id="383" w:name="0193a07"/>
      <w:bookmarkEnd w:id="38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者生起之束縛，了了分明尚未生起之束縛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何生起，了了</w:t>
      </w:r>
      <w:bookmarkStart w:id="384" w:name="0193a08"/>
      <w:bookmarkEnd w:id="38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分明已生起之束縛如何棄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，了了分明已棄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之束縛</w:t>
      </w:r>
      <w:bookmarkStart w:id="385" w:name="0193a09"/>
      <w:bookmarkEnd w:id="38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86" w:name="0193a10"/>
      <w:bookmarkEnd w:id="38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分明身根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分明觸塵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，了了分明依此二</w:t>
      </w:r>
      <w:bookmarkStart w:id="387" w:name="0193a11"/>
      <w:bookmarkEnd w:id="38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者生起之束縛，了了分明尚未生起之束縛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何生起，了了</w:t>
      </w:r>
      <w:bookmarkStart w:id="388" w:name="0193a12"/>
      <w:bookmarkEnd w:id="38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分明已生起之束縛如何棄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，了了分明已棄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之束縛</w:t>
      </w:r>
      <w:bookmarkStart w:id="389" w:name="0193a13"/>
      <w:bookmarkEnd w:id="38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90" w:name="0193a14"/>
      <w:bookmarkEnd w:id="39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分明意根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分明法塵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，了了分明依此二</w:t>
      </w:r>
      <w:bookmarkStart w:id="391" w:name="0193a15"/>
      <w:bookmarkEnd w:id="39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者生起之束縛，了了分明尚未生起之束縛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云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何生起，了了</w:t>
      </w:r>
      <w:bookmarkStart w:id="392" w:name="0193a16"/>
      <w:bookmarkEnd w:id="39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分明已生起之束縛如何棄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，了了分明已棄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之束縛</w:t>
      </w:r>
      <w:bookmarkStart w:id="393" w:name="0193a17"/>
      <w:bookmarkEnd w:id="39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如何未來不生。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394" w:name="0193a18"/>
      <w:bookmarkEnd w:id="39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395" w:name="0193a19"/>
      <w:bookmarkEnd w:id="39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他身兼顧注意觀察諸法，或觀察</w:t>
      </w:r>
      <w:bookmarkStart w:id="396" w:name="0193a20"/>
      <w:bookmarkEnd w:id="39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諸法之生起，或觀察諸法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397" w:name="0193a21"/>
      <w:bookmarkEnd w:id="39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。由於專心繫念而認清諸法無非是如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398" w:name="0193a22"/>
      <w:bookmarkEnd w:id="39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399" w:name="0193a23"/>
      <w:bookmarkEnd w:id="39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00" w:name="0193a24"/>
      <w:bookmarkEnd w:id="40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中，應如是注意觀察諸</w:t>
      </w:r>
      <w:bookmarkStart w:id="401" w:name="0193a25"/>
      <w:bookmarkEnd w:id="40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法。</w:t>
      </w:r>
    </w:p>
    <w:p w:rsidR="005063C8" w:rsidRDefault="005063C8" w:rsidP="00C83E4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02" w:name="0194a01"/>
      <w:bookmarkEnd w:id="40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—處節竟—</w:t>
      </w:r>
      <w:proofErr w:type="gramEnd"/>
    </w:p>
    <w:p w:rsidR="00C83E41" w:rsidRPr="005063C8" w:rsidRDefault="00C83E41" w:rsidP="00C83E4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03" w:name="0194a02"/>
      <w:bookmarkStart w:id="404" w:name="0194a03"/>
      <w:bookmarkEnd w:id="403"/>
      <w:bookmarkEnd w:id="40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２３、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中，應注意觀察</w:t>
      </w:r>
      <w:bookmarkStart w:id="405" w:name="0194a04"/>
      <w:bookmarkEnd w:id="40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覺支諸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06" w:name="0194a05"/>
      <w:bookmarkEnd w:id="40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中，應如何注意觀察七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覺</w:t>
      </w:r>
      <w:bookmarkStart w:id="407" w:name="0194a06"/>
      <w:bookmarkEnd w:id="40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支諸法呢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08" w:name="0194a07"/>
      <w:bookmarkEnd w:id="40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諸比丘啊！彼有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分明彼有念覺支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</w:t>
      </w:r>
      <w:bookmarkStart w:id="409" w:name="0194a08"/>
      <w:bookmarkEnd w:id="40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彼無念覺支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分明彼無念覺支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</w:t>
      </w:r>
      <w:bookmarkStart w:id="410" w:name="0194a09"/>
      <w:bookmarkEnd w:id="41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</w:t>
      </w:r>
      <w:bookmarkStart w:id="411" w:name="0194a10"/>
      <w:bookmarkEnd w:id="41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12" w:name="0194a11"/>
      <w:bookmarkEnd w:id="41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擇法覺支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分明彼有擇法覺支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彼無擇</w:t>
      </w:r>
      <w:bookmarkStart w:id="413" w:name="0194a12"/>
      <w:bookmarkEnd w:id="41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分明彼無擇法覺支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；應了了分明尚未生</w:t>
      </w:r>
      <w:bookmarkStart w:id="414" w:name="0194a13"/>
      <w:bookmarkEnd w:id="41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擇法覺支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擇法覺支</w:t>
      </w:r>
      <w:bookmarkStart w:id="415" w:name="0194a14"/>
      <w:bookmarkEnd w:id="415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16" w:name="0194a15"/>
      <w:bookmarkEnd w:id="4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進覺支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進覺支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彼無精</w:t>
      </w:r>
      <w:bookmarkStart w:id="417" w:name="0194a16"/>
      <w:bookmarkEnd w:id="41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進覺支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分明彼無精進覺支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；應了了分明尚未生</w:t>
      </w:r>
      <w:bookmarkStart w:id="418" w:name="0194a17"/>
      <w:bookmarkEnd w:id="41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起之精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進覺支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如何生起，應了了分明已生起之精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進覺支</w:t>
      </w:r>
      <w:bookmarkStart w:id="419" w:name="0194a18"/>
      <w:bookmarkEnd w:id="419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20" w:name="0194a19"/>
      <w:bookmarkEnd w:id="420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彼有喜覺支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，應了了分明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彼有喜覺支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彼無喜覺支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bookmarkStart w:id="421" w:name="0194a20"/>
      <w:bookmarkEnd w:id="42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分明彼無喜覺支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喜覺支</w:t>
      </w:r>
      <w:bookmarkStart w:id="422" w:name="0194a21"/>
      <w:bookmarkEnd w:id="422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喜覺支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23" w:name="0194a22"/>
      <w:bookmarkEnd w:id="42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輕安覺支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分明彼有輕安覺支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彼無輕</w:t>
      </w:r>
      <w:bookmarkStart w:id="424" w:name="0194a23"/>
      <w:bookmarkEnd w:id="42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安覺支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分明彼無輕安覺支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；應了了分明尚未生</w:t>
      </w:r>
      <w:bookmarkStart w:id="425" w:name="0194a24"/>
      <w:bookmarkEnd w:id="42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輕安覺支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輕安覺支</w:t>
      </w:r>
      <w:bookmarkStart w:id="426" w:name="0194a25"/>
      <w:bookmarkEnd w:id="426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27" w:name="0195a01"/>
      <w:bookmarkEnd w:id="42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彼有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定覺支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分明彼有定覺支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彼無定覺支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bookmarkStart w:id="428" w:name="0195a02"/>
      <w:bookmarkEnd w:id="42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分明彼無定覺支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定覺支</w:t>
      </w:r>
      <w:bookmarkStart w:id="429" w:name="0195a03"/>
      <w:bookmarkEnd w:id="429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定覺支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30" w:name="0195a04"/>
      <w:bookmarkEnd w:id="43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分明彼有捨覺支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；彼無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bookmarkStart w:id="431" w:name="0195a05"/>
      <w:bookmarkEnd w:id="43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應了了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分明彼無捨覺支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；應了了分明尚未生起之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捨覺支</w:t>
      </w:r>
      <w:bookmarkStart w:id="432" w:name="0195a06"/>
      <w:bookmarkEnd w:id="432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如何生起，應了了分明已生起之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捨覺支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如何發展圓滿。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33" w:name="0195a07"/>
      <w:bookmarkEnd w:id="433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</w:t>
      </w:r>
      <w:bookmarkStart w:id="434" w:name="0195a08"/>
      <w:bookmarkEnd w:id="43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他身兼顧注意觀察諸法，或觀察</w:t>
      </w:r>
      <w:bookmarkStart w:id="435" w:name="0195a09"/>
      <w:bookmarkEnd w:id="43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諸法之生起，或觀察諸法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法之生起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</w:t>
      </w:r>
      <w:bookmarkStart w:id="436" w:name="0195a10"/>
      <w:bookmarkEnd w:id="43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。由於專心繫念而認清諸法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，如其</w:t>
      </w:r>
      <w:bookmarkStart w:id="437" w:name="0195a11"/>
      <w:bookmarkEnd w:id="43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，於世間一切事物</w:t>
      </w:r>
      <w:bookmarkStart w:id="438" w:name="0195a12"/>
      <w:bookmarkEnd w:id="43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P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39" w:name="0195a13"/>
      <w:bookmarkEnd w:id="43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中，應如是注意觀察諸</w:t>
      </w:r>
      <w:bookmarkStart w:id="440" w:name="0195a14"/>
      <w:bookmarkEnd w:id="44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法。</w:t>
      </w:r>
    </w:p>
    <w:p w:rsidR="005063C8" w:rsidRDefault="005063C8" w:rsidP="00C83E4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41" w:name="0195a15"/>
      <w:bookmarkEnd w:id="44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—覺支竟—</w:t>
      </w:r>
      <w:proofErr w:type="gramEnd"/>
    </w:p>
    <w:p w:rsidR="00C83E41" w:rsidRPr="005063C8" w:rsidRDefault="00C83E41" w:rsidP="00C83E41">
      <w:pPr>
        <w:widowControl/>
        <w:spacing w:before="120" w:after="216" w:line="384" w:lineRule="auto"/>
        <w:jc w:val="center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42" w:name="0195a16"/>
      <w:bookmarkStart w:id="443" w:name="0195a17"/>
      <w:bookmarkEnd w:id="442"/>
      <w:bookmarkEnd w:id="44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２４、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復次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中，應從四聖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bookmarkStart w:id="444" w:name="0195a18"/>
      <w:bookmarkEnd w:id="444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中注意觀察諸法。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45" w:name="0195a19"/>
      <w:bookmarkEnd w:id="44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中，應如何從四聖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中觀</w:t>
      </w:r>
      <w:bookmarkStart w:id="446" w:name="0195a20"/>
      <w:bookmarkEnd w:id="44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諸法呢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47" w:name="0195a21"/>
      <w:bookmarkEnd w:id="44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彼應了知苦聖諦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知集聖諦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知滅</w:t>
      </w:r>
      <w:bookmarkStart w:id="448" w:name="0195a22"/>
      <w:bookmarkEnd w:id="44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聖諦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，了知道聖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49" w:name="0195a23"/>
      <w:bookmarkStart w:id="450" w:name="0195a24"/>
      <w:bookmarkEnd w:id="449"/>
      <w:bookmarkEnd w:id="45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２５、諸比丘啊！何謂苦聖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呢？生是苦，老是苦，死</w:t>
      </w:r>
      <w:bookmarkStart w:id="451" w:name="0195a25"/>
      <w:bookmarkEnd w:id="45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是苦，憂、悲、苦、惱、絕望是苦，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怨憎會是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苦，愛別離是</w:t>
      </w:r>
      <w:bookmarkStart w:id="452" w:name="0195a26"/>
      <w:bookmarkEnd w:id="45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苦，求不得是苦，凡執著於五取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皆是苦。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53" w:name="0196a01"/>
      <w:bookmarkEnd w:id="45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何謂生呢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？於比比眾生中，有如</w:t>
      </w:r>
      <w:bookmarkStart w:id="454" w:name="0196a02"/>
      <w:bookmarkEnd w:id="45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此一名眾生出生。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受生、入胎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、重又獲出生，五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重受，</w:t>
      </w:r>
      <w:bookmarkStart w:id="455" w:name="0196a03"/>
      <w:bookmarkEnd w:id="45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六處重獲，諸比丘啊！這就是生。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56" w:name="0196a04"/>
      <w:bookmarkEnd w:id="45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何謂老呢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？於比比眾生中，有如</w:t>
      </w:r>
      <w:bookmarkStart w:id="457" w:name="0196a05"/>
      <w:bookmarkEnd w:id="45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此一名眾生，衰老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降身，朽弱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龍鍾，齒牙脫落，聲音嘶啞，</w:t>
      </w:r>
      <w:bookmarkStart w:id="458" w:name="0196a06"/>
      <w:bookmarkEnd w:id="45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皮膚</w:t>
      </w:r>
      <w:proofErr w:type="gramStart"/>
      <w:r w:rsidRPr="00C83E41">
        <w:rPr>
          <w:rFonts w:ascii="標楷體" w:eastAsia="標楷體" w:hAnsi="標楷體" w:cs="Times New Roman"/>
          <w:kern w:val="0"/>
          <w:sz w:val="52"/>
          <w:szCs w:val="52"/>
        </w:rPr>
        <w:t>鬆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皺，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青春消止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，機能衰退，諸比丘啊！這就是老。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59" w:name="0196a07"/>
      <w:bookmarkEnd w:id="45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何謂死呢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？於比比眾生中，有如</w:t>
      </w:r>
      <w:bookmarkStart w:id="460" w:name="0196a08"/>
      <w:bookmarkEnd w:id="46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此一名眾生謝世、逝去、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分崩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、消失、彌留、死亡、生命終</w:t>
      </w:r>
      <w:bookmarkStart w:id="461" w:name="0196a09"/>
      <w:bookmarkEnd w:id="46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止，五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離析，屍首掩埋，諸比丘啊！這就是死。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62" w:name="0196a10"/>
      <w:bookmarkEnd w:id="46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何謂憂呢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？無論何人遇到損失慘</w:t>
      </w:r>
      <w:bookmarkStart w:id="463" w:name="0196a11"/>
      <w:bookmarkEnd w:id="46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重，遭受不幸之擊，生起憂傷、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憂愁、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憂心如搗，傷心、心</w:t>
      </w:r>
      <w:bookmarkStart w:id="464" w:name="0196a12"/>
      <w:bookmarkEnd w:id="46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傷腸斷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，諸比丘啊！這就是憂。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65" w:name="0196a13"/>
      <w:bookmarkEnd w:id="46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何謂悲呢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？無論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何人，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損失慘重，</w:t>
      </w:r>
      <w:bookmarkStart w:id="466" w:name="0196a14"/>
      <w:bookmarkEnd w:id="46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遭受不幸之擊，難忍悲哀、悲傷、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悲思、悲號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、悲啼、悲哭。</w:t>
      </w:r>
      <w:bookmarkStart w:id="467" w:name="0196a15"/>
      <w:bookmarkEnd w:id="46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諸比丘啊！這就是悲。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68" w:name="0196a16"/>
      <w:bookmarkEnd w:id="46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何謂苦呢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？身上痛苦，身上不適，</w:t>
      </w:r>
      <w:bookmarkStart w:id="469" w:name="0196a17"/>
      <w:bookmarkEnd w:id="46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苦楚，以及由身體接觸感受不適，諸比丘啊！這就是苦。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70" w:name="0196a18"/>
      <w:bookmarkEnd w:id="47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何謂惱呢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？心理痛苦，心理不適，</w:t>
      </w:r>
      <w:bookmarkStart w:id="471" w:name="0196a19"/>
      <w:bookmarkEnd w:id="47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苦楚，以及由心靈印象感受不適，諸比丘啊！這就是惱。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72" w:name="0196a20"/>
      <w:bookmarkEnd w:id="47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那麼，諸比丘啊！何謂絕望呢？任何人遭逢重大損</w:t>
      </w:r>
      <w:bookmarkStart w:id="473" w:name="0196a21"/>
      <w:bookmarkEnd w:id="47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失，或遭不幸之擊，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決心死志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，絕望，決死情態，絕望情</w:t>
      </w:r>
      <w:bookmarkStart w:id="474" w:name="0196a22"/>
      <w:bookmarkEnd w:id="47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態，諸比丘啊！這就是絕望。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75" w:name="0196a23"/>
      <w:bookmarkEnd w:id="47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那麼，諸比丘啊！何謂怨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憎會苦呢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？如某人遇到他</w:t>
      </w:r>
      <w:bookmarkStart w:id="476" w:name="0196a24"/>
      <w:bookmarkEnd w:id="47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所不喜歡的，令他怨憎的形象、聲音、氣味、味道、感觸</w:t>
      </w:r>
      <w:bookmarkStart w:id="477" w:name="0196a25"/>
      <w:bookmarkEnd w:id="47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時，或遇到令他厭惡的人時，或者這一切同時降臨時，他</w:t>
      </w:r>
      <w:bookmarkStart w:id="478" w:name="0197a01"/>
      <w:bookmarkEnd w:id="47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所感受到的，便是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怨憎會苦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79" w:name="0197a02"/>
      <w:bookmarkEnd w:id="47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別離苦呢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？如果某個人喜</w:t>
      </w:r>
      <w:bookmarkStart w:id="480" w:name="0197a03"/>
      <w:bookmarkEnd w:id="48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愛某種形象、某種聲音、氣味、味道、感觸，或某個人，比</w:t>
      </w:r>
      <w:bookmarkStart w:id="481" w:name="0197a04"/>
      <w:bookmarkEnd w:id="48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如他的父親、母親、或兄弟姐妹親友，但卻不能得到，必</w:t>
      </w:r>
      <w:bookmarkStart w:id="482" w:name="0197a05"/>
      <w:bookmarkEnd w:id="48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須與他們別離。諸比丘啊！這便是愛別離苦。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83" w:name="0197a06"/>
      <w:bookmarkEnd w:id="48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不得苦呢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</w:t>
      </w:r>
      <w:bookmarkStart w:id="484" w:name="0197a07"/>
      <w:bookmarkEnd w:id="48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生支配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之眾生，願望如是生起，但願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不受生的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支配，但求</w:t>
      </w:r>
      <w:bookmarkStart w:id="485" w:name="0197a08"/>
      <w:bookmarkEnd w:id="48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不臨身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，此亦非以願望而得，這就是求不得苦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語之</w:t>
      </w:r>
      <w:bookmarkStart w:id="486" w:name="0197a09"/>
      <w:bookmarkEnd w:id="48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87" w:name="0197a10"/>
      <w:bookmarkEnd w:id="48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諸比丘啊！受老、病、死、憂、悲、苦、惱、絕望支配之</w:t>
      </w:r>
      <w:bookmarkStart w:id="488" w:name="0197a11"/>
      <w:bookmarkEnd w:id="48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眾生，願望如是生起，但願不受絕望的支配，但求絕望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永</w:t>
      </w:r>
      <w:bookmarkStart w:id="489" w:name="0197a12"/>
      <w:bookmarkEnd w:id="48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不臨身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，此亦非以願望而得，這就是求不得苦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語之意。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90" w:name="0197a13"/>
      <w:bookmarkEnd w:id="49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諸比丘啊！簡言之，執著於五取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皆為苦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語又為</w:t>
      </w:r>
      <w:bookmarkStart w:id="491" w:name="0197a14"/>
      <w:bookmarkEnd w:id="49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何意？色取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、受取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、想取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、行取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、識取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，如是，</w:t>
      </w:r>
      <w:bookmarkStart w:id="492" w:name="0197a15"/>
      <w:bookmarkEnd w:id="49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諸比丘啊！此為簡言之，執著於五取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蘊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皆為苦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語之</w:t>
      </w:r>
      <w:bookmarkStart w:id="493" w:name="0197a16"/>
      <w:bookmarkEnd w:id="49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94" w:name="0197a17"/>
      <w:bookmarkEnd w:id="49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諸比丘啊！這就是苦聖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495" w:name="0197a18"/>
      <w:bookmarkStart w:id="496" w:name="0197a19"/>
      <w:bookmarkEnd w:id="495"/>
      <w:bookmarkEnd w:id="49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２６、那麼，諸比丘啊！何謂集聖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呢？那是導致再</w:t>
      </w:r>
      <w:bookmarkStart w:id="497" w:name="0197a20"/>
      <w:bookmarkEnd w:id="49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生的慾望，它是貪慾與享樂相結合，於每一生中皆能尋</w:t>
      </w:r>
      <w:bookmarkStart w:id="498" w:name="0197a21"/>
      <w:bookmarkEnd w:id="49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到欣喜。它是尋求感官享樂的慾望，尋求永生的慾望，</w:t>
      </w:r>
      <w:bookmarkStart w:id="499" w:name="0197a22"/>
      <w:bookmarkEnd w:id="49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尋求短暫生存的欲望。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00" w:name="0197a23"/>
      <w:bookmarkEnd w:id="50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但是，諸比丘啊！此慾望由何處產生與成長？它在</w:t>
      </w:r>
      <w:bookmarkStart w:id="501" w:name="0197a24"/>
      <w:bookmarkEnd w:id="50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何處立足生根？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要有任何令人喜悅、適意產生之地，</w:t>
      </w:r>
      <w:bookmarkStart w:id="502" w:name="0197a25"/>
      <w:bookmarkEnd w:id="50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慾望就會於此生起成長，立足生根。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03" w:name="0198a01"/>
      <w:bookmarkEnd w:id="50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那麼，諸比丘啊！何謂令人喜悅、適意的東西，使其</w:t>
      </w:r>
      <w:bookmarkStart w:id="504" w:name="0198a02"/>
      <w:bookmarkEnd w:id="50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慾望於此生起成長，立足生根呢？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05" w:name="0198a03"/>
      <w:bookmarkEnd w:id="50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眼根令人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喜悅適意，慾望於此生起成長，立足生根。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06" w:name="0198a04"/>
      <w:bookmarkEnd w:id="50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耳根、鼻根、舌根、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身根、意根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令人喜悅適意，慾望於</w:t>
      </w:r>
      <w:bookmarkStart w:id="507" w:name="0198a05"/>
      <w:bookmarkEnd w:id="50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08" w:name="0198a06"/>
      <w:bookmarkEnd w:id="508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色塵、聲塵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、香塵、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味塵、觸塵、法塵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令人喜悅適意，</w:t>
      </w:r>
      <w:bookmarkStart w:id="509" w:name="0198a07"/>
      <w:bookmarkEnd w:id="50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10" w:name="0198a08"/>
      <w:bookmarkEnd w:id="51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眼識、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耳識、鼻識、舌識、身識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、意識令人喜悅適意，</w:t>
      </w:r>
      <w:bookmarkStart w:id="511" w:name="0198a09"/>
      <w:bookmarkEnd w:id="51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12" w:name="0198a10"/>
      <w:bookmarkEnd w:id="51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眼觸、耳觸、鼻觸、舌觸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、身觸、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意觸令人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喜悅適意，</w:t>
      </w:r>
      <w:bookmarkStart w:id="513" w:name="0198a11"/>
      <w:bookmarkEnd w:id="51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14" w:name="0198a12"/>
      <w:bookmarkEnd w:id="51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眼觸之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耳觸之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鼻觸之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舌觸之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受、身觸之</w:t>
      </w:r>
      <w:bookmarkStart w:id="515" w:name="0198a13"/>
      <w:bookmarkEnd w:id="51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受令人喜悅適意，慾望於此生起成長，立足生</w:t>
      </w:r>
      <w:bookmarkStart w:id="516" w:name="0198a14"/>
      <w:bookmarkEnd w:id="5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17" w:name="0198a15"/>
      <w:bookmarkEnd w:id="51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色想、聲想、香想、味想、觸想、法想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令人喜悅適意，</w:t>
      </w:r>
      <w:bookmarkStart w:id="518" w:name="0198a16"/>
      <w:bookmarkEnd w:id="51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19" w:name="0198a17"/>
      <w:bookmarkEnd w:id="519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思色、思聲、思香、思味、思觸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、思法令人喜悅適意，</w:t>
      </w:r>
      <w:bookmarkStart w:id="520" w:name="0198a18"/>
      <w:bookmarkEnd w:id="52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21" w:name="0198a19"/>
      <w:bookmarkEnd w:id="52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貪色、貪聲、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貪香、貪味、貪觸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、貪法令人喜悅適意，</w:t>
      </w:r>
      <w:bookmarkStart w:id="522" w:name="0198a20"/>
      <w:bookmarkEnd w:id="52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慾望於此生起成長，立足生根。論究色、論究聲、論究香、論究</w:t>
      </w:r>
      <w:bookmarkStart w:id="523" w:name="0198a21"/>
      <w:bookmarkEnd w:id="52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味、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論究觸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、論究法令人喜悅適意，慾望於此生起成長，立足生</w:t>
      </w:r>
      <w:bookmarkStart w:id="524" w:name="0198a22"/>
      <w:bookmarkEnd w:id="52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25" w:name="0198a23"/>
      <w:bookmarkEnd w:id="52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省察色、省察聲、省察香、省察味、省察觸、省察法令</w:t>
      </w:r>
      <w:bookmarkStart w:id="526" w:name="0198a24"/>
      <w:bookmarkEnd w:id="52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人喜悅適意，慾望於此生起成長，立足生根。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27" w:name="0198a25"/>
      <w:bookmarkEnd w:id="52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諸比丘啊！這就是集聖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C83E41" w:rsidRPr="005063C8" w:rsidRDefault="00C83E41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C83E41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28" w:name="0198a26"/>
      <w:bookmarkStart w:id="529" w:name="0199a01"/>
      <w:bookmarkEnd w:id="528"/>
      <w:bookmarkEnd w:id="52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２７、那麼，諸比丘啊！何謂滅聖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呢？它就是慾望</w:t>
      </w:r>
      <w:bookmarkStart w:id="530" w:name="0199a02"/>
      <w:bookmarkEnd w:id="53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完全的消失與止息，它就是放棄、</w:t>
      </w:r>
      <w:r w:rsidRPr="00C83E41">
        <w:rPr>
          <w:rFonts w:ascii="標楷體" w:eastAsia="標楷體" w:hAnsi="標楷體" w:cs="Times New Roman"/>
          <w:kern w:val="0"/>
          <w:sz w:val="52"/>
          <w:szCs w:val="52"/>
        </w:rPr>
        <w:t>鬆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手、不染著。但是諸</w:t>
      </w:r>
      <w:bookmarkStart w:id="531" w:name="0199a03"/>
      <w:bookmarkEnd w:id="53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比丘啊！這慾望衰退消失於何處？它於何處離去，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bookmarkStart w:id="532" w:name="0199a04"/>
      <w:bookmarkEnd w:id="53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？何處有令人喜悅適意之處，慾望應於此處衰退消</w:t>
      </w:r>
      <w:bookmarkStart w:id="533" w:name="0199a05"/>
      <w:bookmarkEnd w:id="53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？何物（處）令人喜悅適意，慾望於何</w:t>
      </w:r>
      <w:bookmarkStart w:id="534" w:name="0199a06"/>
      <w:bookmarkEnd w:id="53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處衰退消失，於何處離去、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</w:t>
      </w:r>
    </w:p>
    <w:p w:rsidR="00220AEC" w:rsidRPr="005063C8" w:rsidRDefault="00220AEC" w:rsidP="00C83E41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35" w:name="0199a07"/>
      <w:bookmarkEnd w:id="53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眼根令人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喜悅適意，慾望於此衰退消失，於此離去、</w:t>
      </w:r>
      <w:bookmarkStart w:id="536" w:name="0199a08"/>
      <w:bookmarkEnd w:id="536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。耳根、鼻根、舌根、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身根、意根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令人喜悅適意，慾望</w:t>
      </w:r>
      <w:bookmarkStart w:id="537" w:name="0199a09"/>
      <w:bookmarkEnd w:id="53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38" w:name="0199a10"/>
      <w:bookmarkEnd w:id="538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色塵、聲塵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、香塵、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味塵、觸塵、法塵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令人喜悅適意，</w:t>
      </w:r>
      <w:bookmarkStart w:id="539" w:name="0199a11"/>
      <w:bookmarkEnd w:id="53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40" w:name="0199a12"/>
      <w:bookmarkEnd w:id="54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眼識、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耳識、鼻識、舌識、身識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、意識令人喜悅適意，</w:t>
      </w:r>
      <w:bookmarkStart w:id="541" w:name="0199a13"/>
      <w:bookmarkEnd w:id="54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42" w:name="0199a14"/>
      <w:bookmarkEnd w:id="542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眼觸之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耳觸之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鼻觸之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舌觸之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受、身觸之</w:t>
      </w:r>
      <w:bookmarkStart w:id="543" w:name="0199a15"/>
      <w:bookmarkEnd w:id="54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意觸之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受令人喜悅適意，慾望於此衰退消失，於此離</w:t>
      </w:r>
      <w:bookmarkStart w:id="544" w:name="0199a16"/>
      <w:bookmarkEnd w:id="54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45" w:name="0199a17"/>
      <w:bookmarkEnd w:id="54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色想、聲想、香想、味想、觸想、法想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令人喜悅適意，</w:t>
      </w:r>
      <w:bookmarkStart w:id="546" w:name="0199a18"/>
      <w:bookmarkEnd w:id="54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47" w:name="0199a19"/>
      <w:bookmarkEnd w:id="547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思色、思聲、思香、思味、思觸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、思法令人喜悅適意，</w:t>
      </w:r>
      <w:bookmarkStart w:id="548" w:name="0199a20"/>
      <w:bookmarkEnd w:id="54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49" w:name="0199a21"/>
      <w:bookmarkEnd w:id="54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貪色、貪聲、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貪香、貪味、貪觸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、貪法令人喜悅適意，</w:t>
      </w:r>
      <w:bookmarkStart w:id="550" w:name="0199a22"/>
      <w:bookmarkEnd w:id="55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51" w:name="0199a23"/>
      <w:bookmarkEnd w:id="55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論究色、論究聲、論究香、論究味、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論究觸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、論究法令</w:t>
      </w:r>
      <w:bookmarkStart w:id="552" w:name="0199a24"/>
      <w:bookmarkEnd w:id="55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人喜悅適意，慾望於此衰退消失，於此離去、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53" w:name="0199a25"/>
      <w:bookmarkEnd w:id="55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省察色、省察聲、省察香、省察味、省察觸、省察法令</w:t>
      </w:r>
      <w:bookmarkStart w:id="554" w:name="0200a01"/>
      <w:bookmarkEnd w:id="55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人喜悅適意，慾望於此衰退消失，於此離去、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斷滅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55" w:name="0200a02"/>
      <w:bookmarkEnd w:id="55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就是苦滅之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56" w:name="0200a03"/>
      <w:bookmarkStart w:id="557" w:name="0200a04"/>
      <w:bookmarkEnd w:id="556"/>
      <w:bookmarkEnd w:id="55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２８、那麼，諸比丘啊！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何謂滅苦之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道聖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呢？這就</w:t>
      </w:r>
      <w:bookmarkStart w:id="558" w:name="0200a05"/>
      <w:bookmarkEnd w:id="55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是八正道，即正見、正思、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正語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、正業、正命、正勤、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</w:t>
      </w:r>
      <w:bookmarkStart w:id="559" w:name="0200a06"/>
      <w:bookmarkEnd w:id="55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正定。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60" w:name="0200a07"/>
      <w:bookmarkEnd w:id="56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那麼，諸比丘啊！何謂正見？諸比丘啊！知道苦，</w:t>
      </w:r>
      <w:bookmarkStart w:id="561" w:name="0200a08"/>
      <w:bookmarkEnd w:id="561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知苦的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生起，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知苦的斷滅，知滅苦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之道。諸比丘啊！這</w:t>
      </w:r>
      <w:bookmarkStart w:id="562" w:name="0200a09"/>
      <w:bookmarkEnd w:id="56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就是正見。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63" w:name="0200a10"/>
      <w:bookmarkEnd w:id="56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那麼，諸比丘啊！何謂正思？決心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離絕欲樂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，決心</w:t>
      </w:r>
      <w:bookmarkStart w:id="564" w:name="0200a11"/>
      <w:bookmarkEnd w:id="564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於任何人心懷怨恨。立志不傷任何生靈，諸比丘啊！</w:t>
      </w:r>
      <w:bookmarkStart w:id="565" w:name="0200a12"/>
      <w:bookmarkEnd w:id="56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這就是正思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惟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66" w:name="0200a13"/>
      <w:bookmarkEnd w:id="56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何謂正語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？不打妄語，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背地誹</w:t>
      </w:r>
      <w:bookmarkStart w:id="567" w:name="0200a14"/>
      <w:bookmarkEnd w:id="56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謗，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惡聲相向，不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輕率戲語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。諸比丘啊！這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就是正語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68" w:name="0200a15"/>
      <w:bookmarkEnd w:id="56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那麼，諸比丘啊！何謂正業？戒殺生，戒不與取，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戒</w:t>
      </w:r>
      <w:bookmarkStart w:id="569" w:name="0200a16"/>
      <w:bookmarkEnd w:id="56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邪淫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，這就是正業。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70" w:name="0200a17"/>
      <w:bookmarkEnd w:id="57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那麼，諸比丘啊！何謂正命？聖弟子棄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不正當職</w:t>
      </w:r>
      <w:bookmarkStart w:id="571" w:name="0200a18"/>
      <w:bookmarkEnd w:id="57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業，以正當的職業而謀生，這就是正命。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72" w:name="0200a19"/>
      <w:bookmarkEnd w:id="57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那麼，諸比丘啊！何謂正勤？諸比丘啊！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立志、</w:t>
      </w:r>
      <w:bookmarkStart w:id="573" w:name="0200a20"/>
      <w:bookmarkEnd w:id="57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努力、奮發、精進，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任持此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心，令一切邪惡不善之法不得</w:t>
      </w:r>
      <w:bookmarkStart w:id="574" w:name="0200a21"/>
      <w:bookmarkEnd w:id="57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生起。立志、努力、奮發、精進，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任持此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心，令已生邪惡不</w:t>
      </w:r>
      <w:bookmarkStart w:id="575" w:name="0200a22"/>
      <w:bookmarkEnd w:id="57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善之法皆得丟棄。立志、努力、奮發、精進，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任持此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心，令</w:t>
      </w:r>
      <w:bookmarkStart w:id="576" w:name="0200a23"/>
      <w:bookmarkEnd w:id="57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尚未生起的優良品德得以生起。立志、努力、奮發、精</w:t>
      </w:r>
      <w:bookmarkStart w:id="577" w:name="0200a24"/>
      <w:bookmarkEnd w:id="57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進，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任持此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心，令已生起優良品德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常保常存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，維持成長，</w:t>
      </w:r>
      <w:bookmarkStart w:id="578" w:name="0200a25"/>
      <w:bookmarkEnd w:id="57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增進發展，以達於圓滿成就。諸比丘啊！這就是正勤。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79" w:name="0201a01"/>
      <w:bookmarkEnd w:id="57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那麼，諸比丘啊！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何謂正念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？諸比丘啊！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</w:t>
      </w:r>
      <w:bookmarkStart w:id="580" w:name="0201a02"/>
      <w:bookmarkEnd w:id="58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中，於身應常注意觀察、精進不懈，了了分明，憶念</w:t>
      </w:r>
      <w:bookmarkStart w:id="581" w:name="0201a03"/>
      <w:bookmarkEnd w:id="58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不忘，除淫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，滅苦惱。於受應常注意觀察，精進不懈，</w:t>
      </w:r>
      <w:bookmarkStart w:id="582" w:name="0201a04"/>
      <w:bookmarkEnd w:id="58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了了分明，憶念不忘，除淫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，滅苦惱。於心應常注意觀</w:t>
      </w:r>
      <w:bookmarkStart w:id="583" w:name="0201a05"/>
      <w:bookmarkEnd w:id="58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察，精進不懈，了了分明，憶念不忘，除淫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，滅苦惱。於</w:t>
      </w:r>
      <w:bookmarkStart w:id="584" w:name="0201a06"/>
      <w:bookmarkEnd w:id="58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法應常注意觀察，精進不懈，了了分明，憶念不忘，除淫</w:t>
      </w:r>
      <w:bookmarkStart w:id="585" w:name="0201a07"/>
      <w:bookmarkEnd w:id="585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慾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，滅苦惱。諸比丘啊！這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就是正念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86" w:name="0201a08"/>
      <w:bookmarkEnd w:id="58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那麼，諸比丘啊！何謂正定？諸比丘啊！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</w:t>
      </w:r>
      <w:bookmarkStart w:id="587" w:name="0201a09"/>
      <w:bookmarkEnd w:id="58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中，已離欲求，已離惡習，猶有尋思、觀察，入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住初</w:t>
      </w:r>
      <w:bookmarkStart w:id="588" w:name="0201a10"/>
      <w:bookmarkEnd w:id="588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禪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初禪中從捨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離生，而有喜樂。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止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理性、觀察，猶有喜</w:t>
      </w:r>
      <w:bookmarkStart w:id="589" w:name="0201a11"/>
      <w:bookmarkEnd w:id="58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樂，入住二禪。二禪之中，內心清淨，思想集中，喜樂漸</w:t>
      </w:r>
      <w:bookmarkStart w:id="590" w:name="0201a12"/>
      <w:bookmarkEnd w:id="59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淡，趨於冷靜，憶念不忘，了了分明，身內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餘快樂感受，</w:t>
      </w:r>
      <w:bookmarkStart w:id="591" w:name="0201a13"/>
      <w:bookmarkEnd w:id="59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於此境界高人述之為冷靜，憶念不</w:t>
      </w:r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忘，快樂生活，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彼入住</w:t>
      </w:r>
      <w:bookmarkStart w:id="592" w:name="0201a14"/>
      <w:bookmarkEnd w:id="592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三禪。去快樂，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棄苦受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，先前一切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苦欣皆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已消失，入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住無</w:t>
      </w:r>
      <w:bookmarkStart w:id="593" w:name="0201a15"/>
      <w:bookmarkEnd w:id="59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無樂之四禪，四禪中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祇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餘行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捨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淨化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的念支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，諸比丘啊！</w:t>
      </w:r>
      <w:bookmarkStart w:id="594" w:name="0201a16"/>
      <w:bookmarkEnd w:id="59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這就是正定。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95" w:name="0201a17"/>
      <w:bookmarkEnd w:id="59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諸比丘啊！這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就是滅苦之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道聖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諦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596" w:name="0201a18"/>
      <w:bookmarkStart w:id="597" w:name="0201a19"/>
      <w:bookmarkEnd w:id="596"/>
      <w:bookmarkEnd w:id="59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２９、彼如是生活，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彼於他人</w:t>
      </w:r>
      <w:bookmarkStart w:id="598" w:name="0201a20"/>
      <w:bookmarkEnd w:id="598"/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注意觀察諸法，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彼於自身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他身兼顧注意觀察諸法，或觀</w:t>
      </w:r>
      <w:bookmarkStart w:id="599" w:name="0201a21"/>
      <w:bookmarkEnd w:id="59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察諸法之生起，或觀察諸法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之壞滅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兼察諸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法之生起</w:t>
      </w:r>
      <w:bookmarkStart w:id="600" w:name="0201a22"/>
      <w:bookmarkEnd w:id="600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與壞滅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。由於專心繫念而認清諸法無非是如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其所念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，如</w:t>
      </w:r>
      <w:bookmarkStart w:id="601" w:name="0201a23"/>
      <w:bookmarkEnd w:id="60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其所知而已。如是，彼生活會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無所染著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，於世間一切事</w:t>
      </w:r>
      <w:bookmarkStart w:id="602" w:name="0201a24"/>
      <w:bookmarkEnd w:id="60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物也無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所執取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03" w:name="0201a25"/>
      <w:bookmarkEnd w:id="603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彼於日常生活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中，應如是注意觀察諸</w:t>
      </w:r>
      <w:bookmarkStart w:id="604" w:name="0202a01"/>
      <w:bookmarkEnd w:id="60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法。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05" w:name="0202a02"/>
      <w:bookmarkStart w:id="606" w:name="0202a03"/>
      <w:bookmarkEnd w:id="605"/>
      <w:bookmarkEnd w:id="60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３０、諸比丘啊！無論何人能依法修習四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念處七年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</w:t>
      </w:r>
      <w:bookmarkStart w:id="607" w:name="0202a04"/>
      <w:bookmarkEnd w:id="60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可得二果報之一，或於現世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獲淨智，或故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時五蘊尚存，得</w:t>
      </w:r>
      <w:bookmarkStart w:id="608" w:name="0202a05"/>
      <w:bookmarkEnd w:id="608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不還果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09" w:name="0202a06"/>
      <w:bookmarkEnd w:id="60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諸比丘啊！且不談七年問題，諸比丘啊！有人依法</w:t>
      </w:r>
      <w:bookmarkStart w:id="610" w:name="0202a07"/>
      <w:bookmarkEnd w:id="61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修習四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念處六年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、五年、四年、三年、二年、一年，可得二</w:t>
      </w:r>
      <w:bookmarkStart w:id="611" w:name="0202a08"/>
      <w:bookmarkEnd w:id="61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果報之一，或於現世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獲淨智，或故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時五蘊尚存，得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不還</w:t>
      </w:r>
      <w:bookmarkStart w:id="612" w:name="0202a09"/>
      <w:bookmarkEnd w:id="612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13" w:name="0202a10"/>
      <w:bookmarkStart w:id="614" w:name="0202a11"/>
      <w:bookmarkEnd w:id="613"/>
      <w:bookmarkEnd w:id="614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lastRenderedPageBreak/>
        <w:t>３１、諸比丘啊！且不談一年問題，諸比丘啊！有人</w:t>
      </w:r>
      <w:bookmarkStart w:id="615" w:name="0202a12"/>
      <w:bookmarkEnd w:id="615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依法修習四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念處七個月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、六個月、五個月、四個月、三個</w:t>
      </w:r>
      <w:bookmarkStart w:id="616" w:name="0202a13"/>
      <w:bookmarkEnd w:id="616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月、二個月、一個月、半個月、七天，可得二果報之一，或</w:t>
      </w:r>
      <w:bookmarkStart w:id="617" w:name="0202a14"/>
      <w:bookmarkEnd w:id="617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現世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獲淨智，或故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時五蘊尚存，得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不還果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52"/>
          <w:szCs w:val="52"/>
        </w:rPr>
      </w:pPr>
    </w:p>
    <w:p w:rsid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18" w:name="0202a15"/>
      <w:bookmarkStart w:id="619" w:name="0202a16"/>
      <w:bookmarkEnd w:id="618"/>
      <w:bookmarkEnd w:id="619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３２、因此，這就是我開宗明義第一句話之意，諸比丘</w:t>
      </w:r>
      <w:bookmarkStart w:id="620" w:name="0202a17"/>
      <w:bookmarkEnd w:id="620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啊！眾生得清淨，克服憂傷，除苦惱，得正果，證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涅槃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，惟</w:t>
      </w:r>
      <w:bookmarkStart w:id="621" w:name="0202a18"/>
      <w:bookmarkEnd w:id="621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有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一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途，</w:t>
      </w:r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此途名四念處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。</w:t>
      </w:r>
    </w:p>
    <w:p w:rsidR="00220AEC" w:rsidRPr="005063C8" w:rsidRDefault="00220AEC" w:rsidP="00220AEC">
      <w:pPr>
        <w:widowControl/>
        <w:spacing w:before="120" w:after="216" w:line="384" w:lineRule="auto"/>
        <w:rPr>
          <w:rFonts w:ascii="標楷體" w:eastAsia="標楷體" w:hAnsi="標楷體" w:cs="Times New Roman" w:hint="eastAsia"/>
          <w:color w:val="202020"/>
          <w:kern w:val="0"/>
          <w:sz w:val="22"/>
        </w:rPr>
      </w:pPr>
      <w:bookmarkStart w:id="622" w:name="_GoBack"/>
      <w:bookmarkEnd w:id="622"/>
    </w:p>
    <w:p w:rsidR="005063C8" w:rsidRPr="005063C8" w:rsidRDefault="005063C8" w:rsidP="00220AEC">
      <w:pPr>
        <w:widowControl/>
        <w:spacing w:before="120" w:after="216" w:line="384" w:lineRule="auto"/>
        <w:rPr>
          <w:rFonts w:ascii="標楷體" w:eastAsia="標楷體" w:hAnsi="標楷體" w:cs="Times New Roman"/>
          <w:color w:val="202020"/>
          <w:kern w:val="0"/>
          <w:sz w:val="52"/>
          <w:szCs w:val="52"/>
        </w:rPr>
      </w:pPr>
      <w:bookmarkStart w:id="623" w:name="0202a19"/>
      <w:bookmarkEnd w:id="623"/>
      <w:proofErr w:type="gramStart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釋尊如是</w:t>
      </w:r>
      <w:proofErr w:type="gramEnd"/>
      <w:r w:rsidRPr="005063C8">
        <w:rPr>
          <w:rFonts w:ascii="標楷體" w:eastAsia="標楷體" w:hAnsi="標楷體" w:cs="Times New Roman"/>
          <w:color w:val="202020"/>
          <w:kern w:val="0"/>
          <w:sz w:val="52"/>
          <w:szCs w:val="52"/>
        </w:rPr>
        <w:t>說法已，諸比丘歡喜信受。</w:t>
      </w:r>
    </w:p>
    <w:p w:rsidR="00616827" w:rsidRPr="00616827" w:rsidRDefault="00616827" w:rsidP="00616827">
      <w:pPr>
        <w:widowControl/>
        <w:jc w:val="both"/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20"/>
          <w:szCs w:val="20"/>
        </w:rPr>
      </w:pPr>
      <w:bookmarkStart w:id="624" w:name="0202a20"/>
      <w:bookmarkStart w:id="625" w:name="0202a21"/>
      <w:bookmarkEnd w:id="624"/>
      <w:bookmarkEnd w:id="625"/>
    </w:p>
    <w:p w:rsidR="00F81BE9" w:rsidRPr="0053024B" w:rsidRDefault="00F81BE9" w:rsidP="00F81BE9">
      <w:pPr>
        <w:widowControl/>
        <w:rPr>
          <w:rFonts w:ascii="標楷體" w:eastAsia="標楷體" w:hAnsi="標楷體" w:cs="Times New Roman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標楷體" w:eastAsia="標楷體" w:hAnsi="標楷體" w:cs="Times New Roman"/>
          <w:b/>
          <w:color w:val="444444"/>
          <w:spacing w:val="10"/>
          <w:kern w:val="0"/>
          <w:sz w:val="52"/>
          <w:szCs w:val="52"/>
        </w:rPr>
        <w:t>(</w:t>
      </w:r>
      <w:proofErr w:type="gramStart"/>
      <w:r w:rsidR="005063C8" w:rsidRPr="0053024B">
        <w:rPr>
          <w:rFonts w:ascii="標楷體" w:eastAsia="標楷體" w:hAnsi="標楷體" w:cs="Arial" w:hint="eastAsia"/>
          <w:b/>
          <w:color w:val="444444"/>
          <w:spacing w:val="10"/>
          <w:kern w:val="0"/>
          <w:sz w:val="52"/>
          <w:szCs w:val="52"/>
          <w:lang w:eastAsia="zh-HK"/>
        </w:rPr>
        <w:t>大念處</w:t>
      </w:r>
      <w:r w:rsidR="00616827" w:rsidRPr="0053024B">
        <w:rPr>
          <w:rFonts w:ascii="標楷體" w:eastAsia="標楷體" w:hAnsi="標楷體" w:cs="Arial" w:hint="eastAsia"/>
          <w:b/>
          <w:color w:val="444444"/>
          <w:spacing w:val="10"/>
          <w:kern w:val="0"/>
          <w:sz w:val="52"/>
          <w:szCs w:val="52"/>
          <w:lang w:eastAsia="zh-HK"/>
        </w:rPr>
        <w:t>經</w:t>
      </w:r>
      <w:r w:rsidRPr="00F81BE9">
        <w:rPr>
          <w:rFonts w:ascii="標楷體" w:eastAsia="標楷體" w:hAnsi="標楷體" w:cs="Arial" w:hint="eastAsia"/>
          <w:b/>
          <w:color w:val="444444"/>
          <w:spacing w:val="10"/>
          <w:kern w:val="0"/>
          <w:sz w:val="52"/>
          <w:szCs w:val="52"/>
        </w:rPr>
        <w:t>終</w:t>
      </w:r>
      <w:r w:rsidRPr="00F81BE9">
        <w:rPr>
          <w:rFonts w:ascii="標楷體" w:eastAsia="標楷體" w:hAnsi="標楷體" w:cs="Times New Roman"/>
          <w:b/>
          <w:color w:val="444444"/>
          <w:spacing w:val="10"/>
          <w:kern w:val="0"/>
          <w:sz w:val="52"/>
          <w:szCs w:val="52"/>
        </w:rPr>
        <w:t>)</w:t>
      </w:r>
      <w:proofErr w:type="gramEnd"/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1075B2">
        <w:rPr>
          <w:rFonts w:ascii="新細明體" w:eastAsia="新細明體" w:hAnsi="新細明體" w:cs="Arial" w:hint="eastAsia"/>
          <w:b/>
          <w:color w:val="FFFFFF"/>
          <w:spacing w:val="10"/>
          <w:kern w:val="0"/>
          <w:sz w:val="52"/>
          <w:szCs w:val="52"/>
        </w:rPr>
        <w:lastRenderedPageBreak/>
        <w:t>太</w:t>
      </w:r>
    </w:p>
    <w:p w:rsidR="0044191D" w:rsidRDefault="0044191D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44191D" w:rsidRPr="009C3314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回向</w:t>
      </w:r>
      <w:proofErr w:type="gramStart"/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偈</w:t>
      </w:r>
      <w:proofErr w:type="gramEnd"/>
      <w:r w:rsidRPr="00350D74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9C3314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44191D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381495" w:rsidRPr="0044191D" w:rsidRDefault="00381495" w:rsidP="00355E62">
      <w:pPr>
        <w:spacing w:line="0" w:lineRule="atLeast"/>
        <w:rPr>
          <w:sz w:val="52"/>
          <w:szCs w:val="52"/>
        </w:rPr>
      </w:pPr>
    </w:p>
    <w:sectPr w:rsidR="00381495" w:rsidRPr="0044191D" w:rsidSect="00A74ECF">
      <w:footerReference w:type="default" r:id="rId8"/>
      <w:pgSz w:w="16838" w:h="11906" w:orient="landscape"/>
      <w:pgMar w:top="1134" w:right="1134" w:bottom="1134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4A" w:rsidRDefault="00B1394A" w:rsidP="00350D74">
      <w:r>
        <w:separator/>
      </w:r>
    </w:p>
  </w:endnote>
  <w:endnote w:type="continuationSeparator" w:id="0">
    <w:p w:rsidR="00B1394A" w:rsidRDefault="00B1394A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4B" w:rsidRPr="0053024B">
          <w:rPr>
            <w:noProof/>
            <w:lang w:val="zh-TW"/>
          </w:rPr>
          <w:t>61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4A" w:rsidRDefault="00B1394A" w:rsidP="00350D74">
      <w:r>
        <w:separator/>
      </w:r>
    </w:p>
  </w:footnote>
  <w:footnote w:type="continuationSeparator" w:id="0">
    <w:p w:rsidR="00B1394A" w:rsidRDefault="00B1394A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041216"/>
    <w:rsid w:val="000D4C8E"/>
    <w:rsid w:val="001075B2"/>
    <w:rsid w:val="00184435"/>
    <w:rsid w:val="00202DF4"/>
    <w:rsid w:val="00220AEC"/>
    <w:rsid w:val="002B7612"/>
    <w:rsid w:val="002C3C58"/>
    <w:rsid w:val="00322BA6"/>
    <w:rsid w:val="00350D74"/>
    <w:rsid w:val="00355E62"/>
    <w:rsid w:val="00381495"/>
    <w:rsid w:val="0039361F"/>
    <w:rsid w:val="0044191D"/>
    <w:rsid w:val="00452B6E"/>
    <w:rsid w:val="005063C8"/>
    <w:rsid w:val="0053024B"/>
    <w:rsid w:val="0055161B"/>
    <w:rsid w:val="005A59D1"/>
    <w:rsid w:val="00616827"/>
    <w:rsid w:val="0062184F"/>
    <w:rsid w:val="006D0301"/>
    <w:rsid w:val="006F7760"/>
    <w:rsid w:val="007901B1"/>
    <w:rsid w:val="007F0210"/>
    <w:rsid w:val="00802F23"/>
    <w:rsid w:val="008D671D"/>
    <w:rsid w:val="008F7A9C"/>
    <w:rsid w:val="00943CE0"/>
    <w:rsid w:val="009452A8"/>
    <w:rsid w:val="00980DCE"/>
    <w:rsid w:val="00982914"/>
    <w:rsid w:val="009C3314"/>
    <w:rsid w:val="00A21CAD"/>
    <w:rsid w:val="00A3792B"/>
    <w:rsid w:val="00A4793F"/>
    <w:rsid w:val="00A71018"/>
    <w:rsid w:val="00A74ECF"/>
    <w:rsid w:val="00AE76AC"/>
    <w:rsid w:val="00B074F2"/>
    <w:rsid w:val="00B1394A"/>
    <w:rsid w:val="00BC52F0"/>
    <w:rsid w:val="00BF424F"/>
    <w:rsid w:val="00C02445"/>
    <w:rsid w:val="00C02F7E"/>
    <w:rsid w:val="00C763EF"/>
    <w:rsid w:val="00C83E41"/>
    <w:rsid w:val="00D223FC"/>
    <w:rsid w:val="00D23D8E"/>
    <w:rsid w:val="00D863A9"/>
    <w:rsid w:val="00DC6A06"/>
    <w:rsid w:val="00DD59AA"/>
    <w:rsid w:val="00E17086"/>
    <w:rsid w:val="00E3461B"/>
    <w:rsid w:val="00E91232"/>
    <w:rsid w:val="00E913ED"/>
    <w:rsid w:val="00F330F7"/>
    <w:rsid w:val="00F81A44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5395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74ECF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74EC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305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6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2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223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87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90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170D752814F658C280A8E5D49D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FF1600-7B76-4525-AC4D-91441F7B2307}"/>
      </w:docPartPr>
      <w:docPartBody>
        <w:p w:rsidR="006A7E62" w:rsidRDefault="0076346A" w:rsidP="0076346A">
          <w:pPr>
            <w:pStyle w:val="E79170D752814F658C280A8E5D49D77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A"/>
    <w:rsid w:val="001749F6"/>
    <w:rsid w:val="006A7E62"/>
    <w:rsid w:val="0076346A"/>
    <w:rsid w:val="008F6EC5"/>
    <w:rsid w:val="00972C6C"/>
    <w:rsid w:val="00B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170D752814F658C280A8E5D49D771">
    <w:name w:val="E79170D752814F658C280A8E5D49D771"/>
    <w:rsid w:val="0076346A"/>
    <w:pPr>
      <w:widowControl w:val="0"/>
    </w:pPr>
  </w:style>
  <w:style w:type="paragraph" w:customStyle="1" w:styleId="D17E2FE99BDF418D9BD91050DD143B20">
    <w:name w:val="D17E2FE99BDF418D9BD91050DD143B20"/>
    <w:rsid w:val="007634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64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大念處經</dc:title>
  <dc:subject/>
  <dc:creator>ATIPD04</dc:creator>
  <cp:keywords/>
  <dc:description/>
  <cp:lastModifiedBy>ATIPD04</cp:lastModifiedBy>
  <cp:revision>9</cp:revision>
  <dcterms:created xsi:type="dcterms:W3CDTF">2020-06-20T03:47:00Z</dcterms:created>
  <dcterms:modified xsi:type="dcterms:W3CDTF">2020-06-20T05:30:00Z</dcterms:modified>
</cp:coreProperties>
</file>